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0E" w:rsidRPr="00DB550E" w:rsidRDefault="00DB550E" w:rsidP="004E4C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0D54" w:rsidRPr="009E174A" w:rsidRDefault="00020D54" w:rsidP="00020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ИНФОРМАЦИОННЫЙ</w:t>
      </w:r>
      <w:r w:rsidRPr="009E174A">
        <w:rPr>
          <w:rFonts w:ascii="Times New Roman" w:hAnsi="Times New Roman" w:cs="Times New Roman"/>
          <w:b/>
          <w:sz w:val="26"/>
          <w:szCs w:val="26"/>
        </w:rPr>
        <w:t xml:space="preserve"> ОТЧЕТ</w:t>
      </w:r>
    </w:p>
    <w:p w:rsidR="00020D54" w:rsidRPr="009E174A" w:rsidRDefault="00020D54" w:rsidP="00020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74A">
        <w:rPr>
          <w:rFonts w:ascii="Times New Roman" w:hAnsi="Times New Roman" w:cs="Times New Roman"/>
          <w:b/>
          <w:sz w:val="26"/>
          <w:szCs w:val="26"/>
        </w:rPr>
        <w:t xml:space="preserve">О РАБОТЕ </w:t>
      </w:r>
      <w:r>
        <w:rPr>
          <w:rFonts w:ascii="Times New Roman" w:hAnsi="Times New Roman" w:cs="Times New Roman"/>
          <w:b/>
          <w:sz w:val="26"/>
          <w:szCs w:val="26"/>
        </w:rPr>
        <w:t>МКУК «ЦЕНТР ДОСУГА АДМИНИСТРАЦИИ АСКИЗСКОГО СЕЛЬСОВЕТА»</w:t>
      </w:r>
    </w:p>
    <w:p w:rsidR="00020D54" w:rsidRDefault="00020D54" w:rsidP="00020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Pr="00006A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11 месяцев</w:t>
      </w:r>
      <w:r w:rsidRPr="00006A4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2023 года</w:t>
      </w:r>
    </w:p>
    <w:p w:rsidR="00867C6E" w:rsidRDefault="00867C6E" w:rsidP="004E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174A" w:rsidRPr="00183E36" w:rsidRDefault="00020D54" w:rsidP="0002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Аскиз</w:t>
      </w:r>
    </w:p>
    <w:p w:rsidR="00541584" w:rsidRDefault="00541584" w:rsidP="005415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2ED" w:rsidRPr="0029267F" w:rsidRDefault="00A04CF4" w:rsidP="00A04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267F">
        <w:rPr>
          <w:rFonts w:ascii="Times New Roman" w:hAnsi="Times New Roman" w:cs="Times New Roman"/>
          <w:b/>
          <w:bCs/>
          <w:sz w:val="26"/>
          <w:szCs w:val="26"/>
        </w:rPr>
        <w:t>РАЗДЕЛЫ ИНФОРМАЦИОННО</w:t>
      </w:r>
      <w:r w:rsidR="001D7108" w:rsidRPr="0029267F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BE52ED" w:rsidRPr="0029267F">
        <w:rPr>
          <w:rFonts w:ascii="Times New Roman" w:hAnsi="Times New Roman" w:cs="Times New Roman"/>
          <w:b/>
          <w:bCs/>
          <w:sz w:val="26"/>
          <w:szCs w:val="26"/>
        </w:rPr>
        <w:t xml:space="preserve"> ОТЧЕТА</w:t>
      </w:r>
    </w:p>
    <w:p w:rsidR="001F3407" w:rsidRPr="00BE52ED" w:rsidRDefault="001F3407" w:rsidP="004E4C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0CD4" w:rsidRPr="00006A42" w:rsidRDefault="001D0CD4" w:rsidP="001D0CD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6A42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1D0CD4" w:rsidRDefault="001D0CD4" w:rsidP="001D0CD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0D54" w:rsidRPr="00020D54" w:rsidRDefault="00020D54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20D54">
        <w:rPr>
          <w:rFonts w:ascii="Times New Roman" w:hAnsi="Times New Roman" w:cs="Times New Roman"/>
          <w:sz w:val="26"/>
          <w:szCs w:val="26"/>
        </w:rPr>
        <w:t>Сначала года онлайн - мероприятия не проводились.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 xml:space="preserve">Значимые мероприятия </w:t>
      </w:r>
      <w:r w:rsidRPr="00020D5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20D54">
        <w:rPr>
          <w:rFonts w:ascii="Times New Roman" w:hAnsi="Times New Roman" w:cs="Times New Roman"/>
          <w:sz w:val="26"/>
          <w:szCs w:val="26"/>
        </w:rPr>
        <w:t xml:space="preserve"> полугодия 2023 года: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 Рождественский концерт»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«Отчизны славные сыны» - концерт на День защитника Отечества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«Мелодия весны» - концерт, посвященный Международному женскому дню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«Чыл Пазы» - участие на районном празднике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«Чыл Пазы» - участие на республиканском празднике в г.Абакан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«Терпение и сил ждущим» - благотворительный концерт в поддержку Российской армии и семей мобилизованных.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«Таланты земли Аскизской» - участие в районном фестивале народного творчества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«Нас связала музыка» - Фестиваль вокально-инструментальных ансамблей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«Звонкие голоса Хакасии» - участие в конкурсе-фестивале г. Черногорск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«Этих дней не смолкнет слава!» - концерт, посвященный Дню Победы ВОВ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«На привале» - участие в конкурсе на празднике Дня Победы ВОВ с. Аскиз</w:t>
      </w:r>
    </w:p>
    <w:p w:rsidR="00020D54" w:rsidRPr="00020D54" w:rsidRDefault="00020D54" w:rsidP="00020D5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«Кузбасские Шермиции» - участие в соревнованиях г. Междуреченск</w:t>
      </w:r>
    </w:p>
    <w:p w:rsidR="004D7AF0" w:rsidRDefault="00020D54" w:rsidP="004D7AF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«Здравствуй лето!» - концер</w:t>
      </w:r>
      <w:r w:rsidR="004D7AF0">
        <w:rPr>
          <w:rFonts w:ascii="Times New Roman" w:hAnsi="Times New Roman" w:cs="Times New Roman"/>
          <w:sz w:val="26"/>
          <w:szCs w:val="26"/>
        </w:rPr>
        <w:t xml:space="preserve">тно-развлекательное мероприятие </w:t>
      </w:r>
    </w:p>
    <w:p w:rsidR="00020D54" w:rsidRPr="00020D54" w:rsidRDefault="00020D54" w:rsidP="004D7AF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0D54">
        <w:rPr>
          <w:rFonts w:ascii="Times New Roman" w:hAnsi="Times New Roman" w:cs="Times New Roman"/>
          <w:sz w:val="26"/>
          <w:szCs w:val="26"/>
        </w:rPr>
        <w:t>- «Ретро-концерт-2023» - участие в районном конкурсе</w:t>
      </w:r>
    </w:p>
    <w:p w:rsidR="00020D54" w:rsidRDefault="004D7AF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0D54" w:rsidRPr="00020D54">
        <w:rPr>
          <w:rFonts w:ascii="Times New Roman" w:hAnsi="Times New Roman" w:cs="Times New Roman"/>
          <w:sz w:val="26"/>
          <w:szCs w:val="26"/>
        </w:rPr>
        <w:t>- «Россия в наших сердцах» - концерт, посвященный Дню России</w:t>
      </w:r>
    </w:p>
    <w:p w:rsidR="004D7AF0" w:rsidRDefault="004D7AF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«Всегда разные – всегда вместе» - участие в конкурсе шествия колонн</w:t>
      </w:r>
    </w:p>
    <w:p w:rsidR="004D7AF0" w:rsidRDefault="004D7AF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«День Российского флага» - конкурсно</w:t>
      </w:r>
      <w:r w:rsidR="008052B0">
        <w:rPr>
          <w:rFonts w:ascii="Times New Roman" w:hAnsi="Times New Roman" w:cs="Times New Roman"/>
          <w:sz w:val="26"/>
          <w:szCs w:val="26"/>
        </w:rPr>
        <w:t xml:space="preserve">-игровое </w:t>
      </w:r>
      <w:r>
        <w:rPr>
          <w:rFonts w:ascii="Times New Roman" w:hAnsi="Times New Roman" w:cs="Times New Roman"/>
          <w:sz w:val="26"/>
          <w:szCs w:val="26"/>
        </w:rPr>
        <w:t>мероприятие</w:t>
      </w:r>
      <w:r w:rsidR="008052B0">
        <w:rPr>
          <w:rFonts w:ascii="Times New Roman" w:hAnsi="Times New Roman" w:cs="Times New Roman"/>
          <w:sz w:val="26"/>
          <w:szCs w:val="26"/>
        </w:rPr>
        <w:t xml:space="preserve"> для детей</w:t>
      </w: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«В поисках сокровищ» - конкурсно-игровое, развлекательное мероприятие                 для детей</w:t>
      </w: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«В доме, в котором живет праздник» - концерт, открытие творческого сезона</w:t>
      </w: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«Признание» - концерт, посвященный Дню матери</w:t>
      </w: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                                                                     Медведева Н.М.</w:t>
      </w:r>
    </w:p>
    <w:p w:rsidR="008052B0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Pr="00020D54" w:rsidRDefault="008052B0" w:rsidP="00020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D54" w:rsidRDefault="00020D54" w:rsidP="001D0CD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12AE" w:rsidRDefault="007F6921" w:rsidP="001D0CD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CD4">
        <w:rPr>
          <w:rFonts w:ascii="Times New Roman" w:hAnsi="Times New Roman" w:cs="Times New Roman"/>
          <w:b/>
          <w:sz w:val="26"/>
          <w:szCs w:val="26"/>
        </w:rPr>
        <w:lastRenderedPageBreak/>
        <w:t>СЕТЬ КУЛЬТУРНО-ДОСУГОВЫХ УЧРЕЖДЕНИЙ</w:t>
      </w:r>
    </w:p>
    <w:p w:rsidR="008052B0" w:rsidRPr="001D0CD4" w:rsidRDefault="008052B0" w:rsidP="008052B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52B0" w:rsidRP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2B0">
        <w:rPr>
          <w:rFonts w:ascii="Times New Roman" w:hAnsi="Times New Roman" w:cs="Times New Roman"/>
          <w:sz w:val="26"/>
          <w:szCs w:val="26"/>
        </w:rPr>
        <w:t>МКУК «Центр досуга администрации Аскизского сельсовета» с. Аскиз, ул. Промышленная д.28</w:t>
      </w:r>
    </w:p>
    <w:p w:rsidR="008052B0" w:rsidRP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2B0">
        <w:rPr>
          <w:rFonts w:ascii="Times New Roman" w:hAnsi="Times New Roman" w:cs="Times New Roman"/>
          <w:sz w:val="26"/>
          <w:szCs w:val="26"/>
        </w:rPr>
        <w:t xml:space="preserve">Луговской сельский клуб (филиал) д. Луговая, ул. Степная д. 8 </w:t>
      </w:r>
    </w:p>
    <w:p w:rsidR="008052B0" w:rsidRP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2B0">
        <w:rPr>
          <w:rFonts w:ascii="Times New Roman" w:hAnsi="Times New Roman" w:cs="Times New Roman"/>
          <w:sz w:val="26"/>
          <w:szCs w:val="26"/>
        </w:rPr>
        <w:t>Апчинаевский сельский клуб (филиал) аал Апчинаев, ул. Школьная д. 23</w:t>
      </w:r>
    </w:p>
    <w:p w:rsidR="00A27C62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2B0">
        <w:rPr>
          <w:rFonts w:ascii="Times New Roman" w:hAnsi="Times New Roman" w:cs="Times New Roman"/>
          <w:sz w:val="26"/>
          <w:szCs w:val="26"/>
        </w:rPr>
        <w:t>Анхаковский сельский клуб (филиал) аал Анхаков, ул. Школьная д. 16</w:t>
      </w: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Default="008052B0" w:rsidP="008052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                                                                     Медведева Н.М.</w:t>
      </w:r>
    </w:p>
    <w:p w:rsid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2B0" w:rsidRPr="008052B0" w:rsidRDefault="008052B0" w:rsidP="008052B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F6921" w:rsidRPr="00636826" w:rsidRDefault="007F6921" w:rsidP="001D0CD4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0CD4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:rsidR="00636826" w:rsidRPr="00636826" w:rsidRDefault="00636826" w:rsidP="00636826">
      <w:pPr>
        <w:pStyle w:val="a3"/>
        <w:tabs>
          <w:tab w:val="left" w:pos="0"/>
        </w:tabs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:rsidR="00636826" w:rsidRPr="00636826" w:rsidRDefault="00636826" w:rsidP="0063682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36826">
        <w:rPr>
          <w:rFonts w:ascii="Times New Roman" w:hAnsi="Times New Roman" w:cs="Times New Roman"/>
          <w:sz w:val="26"/>
          <w:szCs w:val="26"/>
        </w:rPr>
        <w:t>Строительство (продолжения строительства) новых зданий учреждений (филиалов) в период первого полугодия 2023 года не было.</w:t>
      </w:r>
    </w:p>
    <w:p w:rsidR="00636826" w:rsidRDefault="00636826" w:rsidP="00636826">
      <w:pPr>
        <w:pStyle w:val="a3"/>
        <w:tabs>
          <w:tab w:val="left" w:pos="0"/>
        </w:tabs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:rsidR="00636826" w:rsidRDefault="00340A71" w:rsidP="006368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6B6">
        <w:rPr>
          <w:rFonts w:ascii="Times New Roman" w:hAnsi="Times New Roman"/>
          <w:sz w:val="26"/>
          <w:szCs w:val="26"/>
        </w:rPr>
        <w:t>Таблица 1</w:t>
      </w:r>
    </w:p>
    <w:p w:rsidR="00340A71" w:rsidRPr="00636826" w:rsidRDefault="00340A71" w:rsidP="00636826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6B01">
        <w:rPr>
          <w:rFonts w:ascii="Times New Roman" w:hAnsi="Times New Roman" w:cs="Times New Roman"/>
          <w:b/>
          <w:sz w:val="26"/>
          <w:szCs w:val="26"/>
        </w:rPr>
        <w:t xml:space="preserve">Культурно-досуговые учреждения (филиалы), </w:t>
      </w:r>
    </w:p>
    <w:p w:rsidR="00340A71" w:rsidRPr="00E749A5" w:rsidRDefault="00340A71" w:rsidP="00340A71">
      <w:pPr>
        <w:spacing w:after="0" w:line="240" w:lineRule="auto"/>
        <w:ind w:left="-142" w:right="-14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B01">
        <w:rPr>
          <w:rFonts w:ascii="Times New Roman" w:hAnsi="Times New Roman" w:cs="Times New Roman"/>
          <w:b/>
          <w:sz w:val="26"/>
          <w:szCs w:val="26"/>
        </w:rPr>
        <w:t>требующие капитального рем</w:t>
      </w:r>
      <w:r>
        <w:rPr>
          <w:rFonts w:ascii="Times New Roman" w:hAnsi="Times New Roman" w:cs="Times New Roman"/>
          <w:b/>
          <w:sz w:val="26"/>
          <w:szCs w:val="26"/>
        </w:rPr>
        <w:t>онта или аварийные на 30.11.2023 г.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390"/>
        <w:gridCol w:w="4541"/>
      </w:tblGrid>
      <w:tr w:rsidR="00340A71" w:rsidRPr="00976B01" w:rsidTr="008052B0">
        <w:tc>
          <w:tcPr>
            <w:tcW w:w="567" w:type="dxa"/>
          </w:tcPr>
          <w:p w:rsidR="00340A71" w:rsidRDefault="00340A71" w:rsidP="008052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6B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№ </w:t>
            </w:r>
          </w:p>
          <w:p w:rsidR="00340A71" w:rsidRPr="00976B01" w:rsidRDefault="00340A71" w:rsidP="008052B0">
            <w:pPr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4390" w:type="dxa"/>
          </w:tcPr>
          <w:p w:rsidR="00340A71" w:rsidRPr="00976B01" w:rsidRDefault="00340A71" w:rsidP="008052B0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76B0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Наименование КДУ </w:t>
            </w:r>
          </w:p>
          <w:p w:rsidR="00340A71" w:rsidRPr="00976B01" w:rsidRDefault="00340A71" w:rsidP="008052B0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</w:tcPr>
          <w:p w:rsidR="00340A71" w:rsidRPr="00976B01" w:rsidRDefault="00340A71" w:rsidP="008052B0">
            <w:pPr>
              <w:ind w:right="-143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Требуется</w:t>
            </w:r>
            <w:r w:rsidRPr="00976B01">
              <w:rPr>
                <w:rFonts w:ascii="Times New Roman" w:eastAsiaTheme="minorEastAsia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апитальный ремонт /аварийный</w:t>
            </w:r>
          </w:p>
        </w:tc>
      </w:tr>
      <w:tr w:rsidR="00340A71" w:rsidRPr="00976B01" w:rsidTr="008052B0">
        <w:tc>
          <w:tcPr>
            <w:tcW w:w="567" w:type="dxa"/>
          </w:tcPr>
          <w:p w:rsidR="00340A71" w:rsidRPr="00976B01" w:rsidRDefault="00636826" w:rsidP="008052B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90" w:type="dxa"/>
          </w:tcPr>
          <w:p w:rsidR="00340A71" w:rsidRPr="00976B01" w:rsidRDefault="00340A71" w:rsidP="008052B0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541" w:type="dxa"/>
          </w:tcPr>
          <w:p w:rsidR="00340A71" w:rsidRPr="00976B01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0A71" w:rsidRPr="00976B01" w:rsidTr="008052B0">
        <w:tc>
          <w:tcPr>
            <w:tcW w:w="4957" w:type="dxa"/>
            <w:gridSpan w:val="2"/>
          </w:tcPr>
          <w:p w:rsidR="00340A71" w:rsidRPr="00976B01" w:rsidRDefault="00340A71" w:rsidP="008052B0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011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4541" w:type="dxa"/>
          </w:tcPr>
          <w:p w:rsidR="00340A71" w:rsidRPr="00976B01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40A71" w:rsidRPr="00785FB4" w:rsidRDefault="00340A71" w:rsidP="00340A7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6B6">
        <w:rPr>
          <w:rFonts w:ascii="Times New Roman" w:eastAsiaTheme="minorEastAsia" w:hAnsi="Times New Roman"/>
          <w:sz w:val="26"/>
          <w:szCs w:val="26"/>
          <w:lang w:eastAsia="ru-RU"/>
        </w:rPr>
        <w:t>Таблица 2</w:t>
      </w:r>
    </w:p>
    <w:p w:rsidR="00340A71" w:rsidRPr="00785FB4" w:rsidRDefault="00340A71" w:rsidP="00340A71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85FB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Культурно-досуговые учреждения (филиалы),</w:t>
      </w:r>
    </w:p>
    <w:p w:rsidR="00340A71" w:rsidRPr="00E749A5" w:rsidRDefault="00340A71" w:rsidP="00340A71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85FB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принявшие участие в проекте «Местный дом культуры»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2023 г.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269"/>
        <w:gridCol w:w="4662"/>
      </w:tblGrid>
      <w:tr w:rsidR="00340A71" w:rsidRPr="00785FB4" w:rsidTr="008052B0">
        <w:tc>
          <w:tcPr>
            <w:tcW w:w="567" w:type="dxa"/>
          </w:tcPr>
          <w:p w:rsidR="00340A71" w:rsidRPr="00785FB4" w:rsidRDefault="00340A71" w:rsidP="008052B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 xml:space="preserve">№ п/п </w:t>
            </w:r>
          </w:p>
        </w:tc>
        <w:tc>
          <w:tcPr>
            <w:tcW w:w="4269" w:type="dxa"/>
          </w:tcPr>
          <w:p w:rsidR="00340A71" w:rsidRPr="00785FB4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Наименование КДУ</w:t>
            </w:r>
          </w:p>
          <w:p w:rsidR="00340A71" w:rsidRPr="00785FB4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:rsidR="00340A71" w:rsidRPr="00785FB4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Ремонтные работы</w:t>
            </w:r>
            <w:r w:rsidR="0063682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85FB4">
              <w:rPr>
                <w:rFonts w:ascii="Times New Roman" w:eastAsiaTheme="minorEastAsia" w:hAnsi="Times New Roman" w:cs="Times New Roman"/>
                <w:lang w:eastAsia="ru-RU"/>
              </w:rPr>
              <w:t>и обновление МТБ</w:t>
            </w:r>
          </w:p>
        </w:tc>
      </w:tr>
      <w:tr w:rsidR="00340A71" w:rsidRPr="00785FB4" w:rsidTr="008052B0">
        <w:tc>
          <w:tcPr>
            <w:tcW w:w="567" w:type="dxa"/>
          </w:tcPr>
          <w:p w:rsidR="00340A71" w:rsidRPr="00785FB4" w:rsidRDefault="00340A71" w:rsidP="008052B0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69" w:type="dxa"/>
          </w:tcPr>
          <w:p w:rsidR="00340A71" w:rsidRPr="00785FB4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62" w:type="dxa"/>
          </w:tcPr>
          <w:p w:rsidR="00340A71" w:rsidRPr="00785FB4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40A71" w:rsidRPr="00785FB4" w:rsidTr="008052B0">
        <w:tc>
          <w:tcPr>
            <w:tcW w:w="4836" w:type="dxa"/>
            <w:gridSpan w:val="2"/>
          </w:tcPr>
          <w:p w:rsidR="00340A71" w:rsidRPr="00785FB4" w:rsidRDefault="00340A71" w:rsidP="008052B0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85FB4">
              <w:rPr>
                <w:rFonts w:ascii="Times New Roman" w:eastAsiaTheme="minorEastAsia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662" w:type="dxa"/>
          </w:tcPr>
          <w:p w:rsidR="00340A71" w:rsidRPr="00785FB4" w:rsidRDefault="00340A71" w:rsidP="008052B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006A42" w:rsidRDefault="00006A42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D96780" w:rsidRDefault="00D96780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>Составила                                                                      Медведева Н.М.</w:t>
      </w:r>
    </w:p>
    <w:p w:rsidR="00636826" w:rsidRDefault="00636826" w:rsidP="00E749A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9812AE" w:rsidRDefault="003B0E16" w:rsidP="001D0CD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КАДРОВОЕ ОБЕСПЕЧЕНИЕ</w:t>
      </w:r>
    </w:p>
    <w:p w:rsidR="00636826" w:rsidRDefault="009812AE" w:rsidP="006368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AA626D">
        <w:rPr>
          <w:rFonts w:ascii="Times New Roman" w:hAnsi="Times New Roman" w:cs="Times New Roman"/>
          <w:sz w:val="26"/>
          <w:szCs w:val="26"/>
        </w:rPr>
        <w:t xml:space="preserve"> </w:t>
      </w:r>
      <w:r w:rsidR="00636826">
        <w:rPr>
          <w:rFonts w:ascii="Times New Roman" w:hAnsi="Times New Roman" w:cs="Times New Roman"/>
          <w:sz w:val="26"/>
          <w:szCs w:val="26"/>
        </w:rPr>
        <w:t xml:space="preserve">Работников, получивших в 2023 году </w:t>
      </w:r>
      <w:r w:rsidR="00636826" w:rsidRPr="00CF0802">
        <w:rPr>
          <w:rFonts w:ascii="Times New Roman" w:hAnsi="Times New Roman" w:cs="Times New Roman"/>
          <w:sz w:val="26"/>
          <w:szCs w:val="26"/>
        </w:rPr>
        <w:t>правительственные награды и почетные звания</w:t>
      </w:r>
      <w:r w:rsidR="00636826">
        <w:rPr>
          <w:rFonts w:ascii="Times New Roman" w:hAnsi="Times New Roman" w:cs="Times New Roman"/>
          <w:sz w:val="26"/>
          <w:szCs w:val="26"/>
        </w:rPr>
        <w:t xml:space="preserve"> в сфере культуры, нет. </w:t>
      </w:r>
    </w:p>
    <w:p w:rsidR="00636826" w:rsidRDefault="00636826" w:rsidP="006368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Работников, прошедших</w:t>
      </w:r>
      <w:r w:rsidRPr="001B4B84">
        <w:rPr>
          <w:rFonts w:ascii="Times New Roman" w:hAnsi="Times New Roman" w:cs="Times New Roman"/>
          <w:sz w:val="26"/>
          <w:szCs w:val="26"/>
        </w:rPr>
        <w:t xml:space="preserve"> повышение квалификации и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профессиональную переподготовку, </w:t>
      </w:r>
      <w:r w:rsidRPr="004F089D">
        <w:rPr>
          <w:rFonts w:ascii="Times New Roman" w:hAnsi="Times New Roman" w:cs="Times New Roman"/>
          <w:sz w:val="26"/>
          <w:szCs w:val="26"/>
        </w:rPr>
        <w:t>из них в рамках национального проекта «Культура»</w:t>
      </w:r>
      <w:r>
        <w:rPr>
          <w:rFonts w:ascii="Times New Roman" w:hAnsi="Times New Roman" w:cs="Times New Roman"/>
          <w:sz w:val="26"/>
          <w:szCs w:val="26"/>
        </w:rPr>
        <w:t xml:space="preserve"> нет</w:t>
      </w:r>
    </w:p>
    <w:p w:rsidR="00AA626D" w:rsidRDefault="00AA626D" w:rsidP="006368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A626D" w:rsidRPr="002A0224" w:rsidRDefault="003C7E44" w:rsidP="002A02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877C2" w:rsidRDefault="001877C2" w:rsidP="006E05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B6">
        <w:rPr>
          <w:rFonts w:ascii="Times New Roman" w:hAnsi="Times New Roman" w:cs="Times New Roman"/>
          <w:sz w:val="24"/>
          <w:szCs w:val="24"/>
        </w:rPr>
        <w:t>Таблица</w:t>
      </w:r>
      <w:r w:rsidR="00340A7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877C2" w:rsidRPr="00E749A5" w:rsidRDefault="001877C2" w:rsidP="00E74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87C">
        <w:rPr>
          <w:rFonts w:ascii="Times New Roman" w:hAnsi="Times New Roman" w:cs="Times New Roman"/>
          <w:b/>
          <w:sz w:val="26"/>
          <w:szCs w:val="26"/>
        </w:rPr>
        <w:t>Обучение в высших и средне-специальных учебных заведениях</w:t>
      </w:r>
    </w:p>
    <w:tbl>
      <w:tblPr>
        <w:tblStyle w:val="a4"/>
        <w:tblW w:w="9498" w:type="dxa"/>
        <w:tblInd w:w="108" w:type="dxa"/>
        <w:tblLook w:val="04A0"/>
      </w:tblPr>
      <w:tblGrid>
        <w:gridCol w:w="2127"/>
        <w:gridCol w:w="2551"/>
        <w:gridCol w:w="2410"/>
        <w:gridCol w:w="1155"/>
        <w:gridCol w:w="1255"/>
      </w:tblGrid>
      <w:tr w:rsidR="0029267F" w:rsidRPr="001332B7" w:rsidTr="0029267F">
        <w:trPr>
          <w:trHeight w:val="480"/>
        </w:trPr>
        <w:tc>
          <w:tcPr>
            <w:tcW w:w="2127" w:type="dxa"/>
            <w:vMerge w:val="restart"/>
          </w:tcPr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551" w:type="dxa"/>
            <w:vMerge w:val="restart"/>
          </w:tcPr>
          <w:p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в ВУЗе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vMerge w:val="restart"/>
          </w:tcPr>
          <w:p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Их общего кол-ва обучающихся – </w:t>
            </w:r>
          </w:p>
          <w:p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>в ССУЗе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410" w:type="dxa"/>
            <w:gridSpan w:val="2"/>
          </w:tcPr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работников, имеющих почетное звание «Заслуженный работник культуры»,</w:t>
            </w:r>
            <w:r w:rsidRPr="00E67B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29267F" w:rsidRPr="001332B7" w:rsidTr="0029267F">
        <w:trPr>
          <w:trHeight w:val="235"/>
        </w:trPr>
        <w:tc>
          <w:tcPr>
            <w:tcW w:w="2127" w:type="dxa"/>
            <w:vMerge/>
          </w:tcPr>
          <w:p w:rsidR="0029267F" w:rsidRPr="00E67BDC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9267F" w:rsidRPr="00E67BDC" w:rsidRDefault="0029267F" w:rsidP="003C21FE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267F" w:rsidRPr="00E67BDC" w:rsidRDefault="0029267F" w:rsidP="003C21FE"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29267F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55" w:type="dxa"/>
          </w:tcPr>
          <w:p w:rsidR="0029267F" w:rsidRDefault="0029267F" w:rsidP="003C21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РХ</w:t>
            </w:r>
          </w:p>
        </w:tc>
      </w:tr>
      <w:tr w:rsidR="0029267F" w:rsidRPr="001332B7" w:rsidTr="0029267F">
        <w:tc>
          <w:tcPr>
            <w:tcW w:w="2127" w:type="dxa"/>
          </w:tcPr>
          <w:p w:rsidR="0029267F" w:rsidRPr="00E67BDC" w:rsidRDefault="0032133B" w:rsidP="003C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9267F" w:rsidRPr="00E67BDC" w:rsidRDefault="0029267F" w:rsidP="003C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267F" w:rsidRPr="00E67BDC" w:rsidRDefault="0032133B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29267F" w:rsidRPr="00E67BDC" w:rsidRDefault="0029267F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9267F" w:rsidRPr="00E67BDC" w:rsidRDefault="0029267F" w:rsidP="0051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7ED" w:rsidRDefault="00BA67ED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3213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                                                                     Медведева Н.М.</w:t>
      </w:r>
    </w:p>
    <w:p w:rsidR="0032133B" w:rsidRPr="00CF0802" w:rsidRDefault="0032133B" w:rsidP="008B2A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86F2C" w:rsidRDefault="008B2A87" w:rsidP="001D0CD4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ИНФОРМАЦИОННО-МЕТОДИЧЕСКОЕ ОБЕСПЕЧЕНИЕ </w:t>
      </w:r>
    </w:p>
    <w:p w:rsidR="00AA626D" w:rsidRDefault="00AA626D" w:rsidP="00286F2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32133B" w:rsidRPr="00286F2C" w:rsidRDefault="0032133B" w:rsidP="003213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</w:t>
      </w:r>
      <w:r w:rsidRPr="00826E18">
        <w:rPr>
          <w:rFonts w:ascii="Times New Roman" w:hAnsi="Times New Roman" w:cs="Times New Roman"/>
          <w:sz w:val="26"/>
          <w:szCs w:val="26"/>
        </w:rPr>
        <w:t xml:space="preserve"> методической помощи</w:t>
      </w:r>
      <w:r>
        <w:rPr>
          <w:rFonts w:ascii="Times New Roman" w:hAnsi="Times New Roman" w:cs="Times New Roman"/>
          <w:sz w:val="26"/>
          <w:szCs w:val="26"/>
        </w:rPr>
        <w:t xml:space="preserve"> культурно-досуговым учреждениям (филиалам) происходит всегда при организации массовых мероприятий в Луговском СК, Апчинаевском СК, Анхаковском СК;</w:t>
      </w:r>
    </w:p>
    <w:p w:rsidR="0032133B" w:rsidRDefault="0032133B" w:rsidP="0032133B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участие в обучающих семинарах, мастер-классах, вебинарах и т.д. не было;</w:t>
      </w:r>
    </w:p>
    <w:p w:rsidR="0032133B" w:rsidRDefault="0032133B" w:rsidP="0032133B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конкурсах на получение грантов не было</w:t>
      </w:r>
    </w:p>
    <w:p w:rsidR="007E7D8F" w:rsidRDefault="007E7D8F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8B4E3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33B" w:rsidRDefault="0032133B" w:rsidP="0032133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                                                                     Медведева Н.М.</w:t>
      </w:r>
    </w:p>
    <w:p w:rsidR="0032133B" w:rsidRPr="0032133B" w:rsidRDefault="0032133B" w:rsidP="0032133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EA3983" w:rsidRPr="002A0224" w:rsidRDefault="0051492C" w:rsidP="002A0224">
      <w:pPr>
        <w:pStyle w:val="a3"/>
        <w:numPr>
          <w:ilvl w:val="0"/>
          <w:numId w:val="15"/>
        </w:numPr>
        <w:tabs>
          <w:tab w:val="left" w:pos="1277"/>
        </w:tabs>
        <w:rPr>
          <w:rFonts w:ascii="Times New Roman" w:hAnsi="Times New Roman" w:cs="Times New Roman"/>
          <w:b/>
          <w:sz w:val="26"/>
          <w:szCs w:val="26"/>
        </w:rPr>
      </w:pPr>
      <w:r w:rsidRPr="002A0224">
        <w:rPr>
          <w:rFonts w:ascii="Times New Roman" w:hAnsi="Times New Roman" w:cs="Times New Roman"/>
          <w:b/>
          <w:sz w:val="26"/>
          <w:szCs w:val="26"/>
        </w:rPr>
        <w:lastRenderedPageBreak/>
        <w:t>ТРАДИЦИОННАЯ ХАКАССКАЯ КУЛЬТУРА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Fonts w:ascii="Times New Roman" w:hAnsi="Times New Roman" w:cs="Times New Roman"/>
          <w:sz w:val="26"/>
          <w:szCs w:val="26"/>
        </w:rPr>
        <w:t>Общее число мероприятий, организованных культурно-досуговыми учреждениями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133B">
        <w:rPr>
          <w:rFonts w:ascii="Times New Roman" w:hAnsi="Times New Roman" w:cs="Times New Roman"/>
          <w:sz w:val="26"/>
          <w:szCs w:val="26"/>
        </w:rPr>
        <w:t>(филиалами) и направленных на развитие хакасской традиционной культуры 2, охват посетителей и участников 1000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133B">
        <w:rPr>
          <w:rFonts w:ascii="Times New Roman" w:hAnsi="Times New Roman" w:cs="Times New Roman"/>
          <w:sz w:val="26"/>
          <w:szCs w:val="26"/>
        </w:rPr>
        <w:t>Участие в районном национальном празднике «Чыл Пазы» в с. Аскиз 19 марта (участников и посетителей 200), в конкурсе ЮРТ заняли 1 место.</w:t>
      </w:r>
      <w:r w:rsidRPr="003213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Fonts w:ascii="Times New Roman" w:hAnsi="Times New Roman" w:cs="Times New Roman"/>
          <w:sz w:val="26"/>
          <w:szCs w:val="26"/>
        </w:rPr>
        <w:t>Цели и задачи: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условий для развития познавательной активности посредствам ознакомления население с культурой, обычаями, обрядом празднования хакасского праздника  «Чыл пазы»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Fonts w:ascii="Times New Roman" w:hAnsi="Times New Roman" w:cs="Times New Roman"/>
          <w:sz w:val="26"/>
          <w:szCs w:val="26"/>
        </w:rPr>
        <w:t>Участие в республиканском национальном празднике «Чыл Пазы» в г. Абакан 25 марта (посетителей и участников 800), в конкурсной программе театрализаций забрали «Специальный приз». Наш коллектив приготовил юмористическую театрализацию на тему, посвященную году зайца, где одноименные персонажи проучили волка. Зрители смеялись и громко аплодировали артистам МКУК 2Центра досуга администрации Аскизского сельсовета»</w:t>
      </w:r>
    </w:p>
    <w:p w:rsidR="0032133B" w:rsidRPr="00623F1C" w:rsidRDefault="0032133B" w:rsidP="00321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>Цели и задачи</w:t>
      </w:r>
      <w:r w:rsidRPr="00623F1C">
        <w:rPr>
          <w:sz w:val="26"/>
          <w:szCs w:val="26"/>
        </w:rPr>
        <w:t xml:space="preserve">: </w:t>
      </w:r>
      <w:r w:rsidRPr="00623F1C">
        <w:rPr>
          <w:rStyle w:val="c1"/>
          <w:color w:val="000000"/>
          <w:sz w:val="26"/>
          <w:szCs w:val="26"/>
        </w:rPr>
        <w:t xml:space="preserve">- создать условия для ознакомления детей </w:t>
      </w:r>
      <w:r>
        <w:rPr>
          <w:rStyle w:val="c1"/>
          <w:color w:val="000000"/>
          <w:sz w:val="26"/>
          <w:szCs w:val="26"/>
        </w:rPr>
        <w:t xml:space="preserve">и гостей из других регионов </w:t>
      </w:r>
      <w:r w:rsidRPr="00623F1C">
        <w:rPr>
          <w:rStyle w:val="c1"/>
          <w:color w:val="000000"/>
          <w:sz w:val="26"/>
          <w:szCs w:val="26"/>
        </w:rPr>
        <w:t>с праздником хакасского народа «Чыл пазы»</w:t>
      </w:r>
    </w:p>
    <w:p w:rsidR="0032133B" w:rsidRPr="00623F1C" w:rsidRDefault="0032133B" w:rsidP="00321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23F1C">
        <w:rPr>
          <w:rStyle w:val="c1"/>
          <w:color w:val="000000"/>
          <w:sz w:val="26"/>
          <w:szCs w:val="26"/>
        </w:rPr>
        <w:t xml:space="preserve">- </w:t>
      </w:r>
      <w:r>
        <w:rPr>
          <w:rStyle w:val="c1"/>
          <w:color w:val="000000"/>
          <w:sz w:val="26"/>
          <w:szCs w:val="26"/>
        </w:rPr>
        <w:t xml:space="preserve">формировать представление гостей </w:t>
      </w:r>
      <w:r w:rsidRPr="00623F1C">
        <w:rPr>
          <w:rStyle w:val="c1"/>
          <w:color w:val="000000"/>
          <w:sz w:val="26"/>
          <w:szCs w:val="26"/>
        </w:rPr>
        <w:t>о фольклоре, культуре хакасского народа</w:t>
      </w:r>
    </w:p>
    <w:p w:rsidR="0032133B" w:rsidRPr="00623F1C" w:rsidRDefault="0032133B" w:rsidP="00321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23F1C">
        <w:rPr>
          <w:rStyle w:val="c1"/>
          <w:color w:val="000000"/>
          <w:sz w:val="26"/>
          <w:szCs w:val="26"/>
        </w:rPr>
        <w:t>- способствовать развитию навыков взаимодействия детей со взрослым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Style w:val="c1"/>
          <w:color w:val="000000"/>
          <w:sz w:val="26"/>
          <w:szCs w:val="26"/>
        </w:rPr>
        <w:t xml:space="preserve">- </w:t>
      </w:r>
      <w:r w:rsidRPr="0032133B">
        <w:rPr>
          <w:rStyle w:val="c1"/>
          <w:rFonts w:ascii="Times New Roman" w:hAnsi="Times New Roman" w:cs="Times New Roman"/>
          <w:color w:val="000000"/>
          <w:sz w:val="26"/>
          <w:szCs w:val="26"/>
        </w:rPr>
        <w:t>воспитывать чувства любви, гордости за свою малую родину</w:t>
      </w: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Default="0032133B" w:rsidP="004E4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33B" w:rsidRPr="0032133B" w:rsidRDefault="0032133B" w:rsidP="0032133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                                                                     Медведева Н.М.</w:t>
      </w:r>
    </w:p>
    <w:p w:rsidR="00EA3983" w:rsidRPr="0032133B" w:rsidRDefault="0051492C" w:rsidP="002A022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AFE">
        <w:rPr>
          <w:rFonts w:ascii="Times New Roman" w:hAnsi="Times New Roman" w:cs="Times New Roman"/>
          <w:b/>
          <w:sz w:val="26"/>
          <w:szCs w:val="26"/>
        </w:rPr>
        <w:lastRenderedPageBreak/>
        <w:t>МЕЖНАЦИОНА</w:t>
      </w:r>
      <w:r>
        <w:rPr>
          <w:rFonts w:ascii="Times New Roman" w:hAnsi="Times New Roman" w:cs="Times New Roman"/>
          <w:b/>
          <w:sz w:val="26"/>
          <w:szCs w:val="26"/>
        </w:rPr>
        <w:t>ЛЬНАЯ КУЛЬТУРА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Fonts w:ascii="Times New Roman" w:hAnsi="Times New Roman" w:cs="Times New Roman"/>
          <w:sz w:val="26"/>
          <w:szCs w:val="26"/>
        </w:rPr>
        <w:t>Мероприятие межнациональной направленности 3 «Большой казачий круг», 11июня, охват посетителей и участников 50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Fonts w:ascii="Times New Roman" w:hAnsi="Times New Roman" w:cs="Times New Roman"/>
          <w:sz w:val="26"/>
          <w:szCs w:val="26"/>
        </w:rPr>
        <w:t>Работает казацкое объединение «Любава», которые поют, танцуют, рассказывают стихи и занимаются ДПИ, руководитель С.Архипова, регулярно принимают участие в концертах МКУК «Центра досуга администрации Аскизского сельсовета»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33B">
        <w:rPr>
          <w:rFonts w:ascii="Times New Roman" w:hAnsi="Times New Roman" w:cs="Times New Roman"/>
          <w:sz w:val="26"/>
          <w:szCs w:val="26"/>
        </w:rPr>
        <w:t xml:space="preserve">13 мая в г. Междуреченск участие в международных соревнованиях «Кузбасские Шермиции» Ушенко Анастасия привезла 3 бронзовые медали. </w:t>
      </w:r>
    </w:p>
    <w:p w:rsidR="0032133B" w:rsidRPr="004F7B97" w:rsidRDefault="0032133B" w:rsidP="0032133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2133B">
        <w:rPr>
          <w:rFonts w:ascii="Times New Roman" w:hAnsi="Times New Roman" w:cs="Times New Roman"/>
          <w:sz w:val="26"/>
          <w:szCs w:val="26"/>
        </w:rPr>
        <w:t xml:space="preserve">Цели и задачи: </w:t>
      </w:r>
      <w:r w:rsidRPr="003213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уважительного отношения к культуре казаков. Воспитание интереса к прошлому своих предков.  Формировать ответственность за сохранение культурно – исторического наследия родного края</w:t>
      </w:r>
      <w:r w:rsidRPr="0032133B">
        <w:rPr>
          <w:rFonts w:ascii="Arial" w:hAnsi="Arial" w:cs="Arial"/>
          <w:color w:val="000000"/>
          <w:sz w:val="26"/>
          <w:szCs w:val="26"/>
          <w:shd w:val="clear" w:color="auto" w:fill="FFFFFF"/>
        </w:rPr>
        <w:t>;</w:t>
      </w: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Default="0032133B" w:rsidP="0032133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2133B" w:rsidRPr="0032133B" w:rsidRDefault="0032133B" w:rsidP="0032133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Составила                                                                      Медведева Н.М.</w:t>
      </w:r>
    </w:p>
    <w:p w:rsidR="0032133B" w:rsidRPr="0032133B" w:rsidRDefault="0032133B" w:rsidP="0032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5835" w:rsidRDefault="00F43531" w:rsidP="002A022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AFE">
        <w:rPr>
          <w:rFonts w:ascii="Times New Roman" w:hAnsi="Times New Roman" w:cs="Times New Roman"/>
          <w:b/>
          <w:sz w:val="26"/>
          <w:szCs w:val="26"/>
        </w:rPr>
        <w:lastRenderedPageBreak/>
        <w:t>КУЛЬТУРНО-ДОСУГОВАЯ ДЕЯТЕЛЬНОСТЬ</w:t>
      </w:r>
    </w:p>
    <w:p w:rsidR="00256857" w:rsidRPr="00563AFE" w:rsidRDefault="00256857" w:rsidP="002568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20960" w:rsidRDefault="00563AFE" w:rsidP="001209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Цикл культурно-досуговых мероприятий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0EB">
        <w:rPr>
          <w:rFonts w:ascii="Times New Roman" w:hAnsi="Times New Roman" w:cs="Times New Roman"/>
          <w:sz w:val="26"/>
          <w:szCs w:val="26"/>
        </w:rPr>
        <w:t>-общее число культурно-массовых мероприятий</w:t>
      </w:r>
      <w:r w:rsidR="00CD5862">
        <w:rPr>
          <w:rFonts w:ascii="Times New Roman" w:hAnsi="Times New Roman" w:cs="Times New Roman"/>
          <w:sz w:val="26"/>
          <w:szCs w:val="26"/>
        </w:rPr>
        <w:t xml:space="preserve"> 92</w:t>
      </w:r>
      <w:r w:rsidRPr="00BF60EB">
        <w:rPr>
          <w:rFonts w:ascii="Times New Roman" w:hAnsi="Times New Roman" w:cs="Times New Roman"/>
          <w:sz w:val="26"/>
          <w:szCs w:val="26"/>
        </w:rPr>
        <w:t xml:space="preserve">, охват посетителей и участников мероприятий </w:t>
      </w:r>
      <w:r w:rsidR="00CD5862">
        <w:rPr>
          <w:rFonts w:ascii="Times New Roman" w:hAnsi="Times New Roman" w:cs="Times New Roman"/>
          <w:sz w:val="26"/>
          <w:szCs w:val="26"/>
        </w:rPr>
        <w:t>16112</w:t>
      </w:r>
      <w:r w:rsidRPr="00BF60EB">
        <w:rPr>
          <w:rFonts w:ascii="Times New Roman" w:hAnsi="Times New Roman" w:cs="Times New Roman"/>
          <w:sz w:val="26"/>
          <w:szCs w:val="26"/>
        </w:rPr>
        <w:t>;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0EB">
        <w:rPr>
          <w:rFonts w:ascii="Times New Roman" w:hAnsi="Times New Roman" w:cs="Times New Roman"/>
          <w:sz w:val="26"/>
          <w:szCs w:val="26"/>
        </w:rPr>
        <w:t>- общее число культурно-массовых мероприятий на платной основе 16 и посетителей на них 914;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0EB">
        <w:rPr>
          <w:rFonts w:ascii="Times New Roman" w:hAnsi="Times New Roman" w:cs="Times New Roman"/>
          <w:sz w:val="26"/>
          <w:szCs w:val="26"/>
        </w:rPr>
        <w:t xml:space="preserve">- число мероприятий для детей </w:t>
      </w:r>
      <w:r w:rsidR="00CD5862">
        <w:rPr>
          <w:rFonts w:ascii="Times New Roman" w:hAnsi="Times New Roman" w:cs="Times New Roman"/>
          <w:sz w:val="26"/>
          <w:szCs w:val="26"/>
        </w:rPr>
        <w:t>36</w:t>
      </w:r>
      <w:r w:rsidRPr="00BF60EB">
        <w:rPr>
          <w:rFonts w:ascii="Times New Roman" w:hAnsi="Times New Roman" w:cs="Times New Roman"/>
          <w:sz w:val="26"/>
          <w:szCs w:val="26"/>
        </w:rPr>
        <w:t xml:space="preserve">, охват посетителей и участников мероприятий </w:t>
      </w:r>
      <w:r w:rsidR="00CD5862">
        <w:rPr>
          <w:rFonts w:ascii="Times New Roman" w:hAnsi="Times New Roman" w:cs="Times New Roman"/>
          <w:sz w:val="26"/>
          <w:szCs w:val="26"/>
        </w:rPr>
        <w:t>3583</w:t>
      </w:r>
      <w:r w:rsidRPr="00BF60EB">
        <w:rPr>
          <w:rFonts w:ascii="Times New Roman" w:hAnsi="Times New Roman" w:cs="Times New Roman"/>
          <w:sz w:val="26"/>
          <w:szCs w:val="26"/>
        </w:rPr>
        <w:t>,  на платной основе 14 мероприятий, посетителей 569;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0EB">
        <w:rPr>
          <w:rFonts w:ascii="Times New Roman" w:hAnsi="Times New Roman" w:cs="Times New Roman"/>
          <w:sz w:val="26"/>
          <w:szCs w:val="26"/>
        </w:rPr>
        <w:t xml:space="preserve">- число мероприятий для молодежи </w:t>
      </w:r>
      <w:r w:rsidR="00CD5862">
        <w:rPr>
          <w:rFonts w:ascii="Times New Roman" w:hAnsi="Times New Roman" w:cs="Times New Roman"/>
          <w:sz w:val="26"/>
          <w:szCs w:val="26"/>
        </w:rPr>
        <w:t>52</w:t>
      </w:r>
      <w:r w:rsidRPr="00BF60EB">
        <w:rPr>
          <w:rFonts w:ascii="Times New Roman" w:hAnsi="Times New Roman" w:cs="Times New Roman"/>
          <w:sz w:val="26"/>
          <w:szCs w:val="26"/>
        </w:rPr>
        <w:t xml:space="preserve">, охват посетителей и участников </w:t>
      </w:r>
      <w:r w:rsidR="00CD5862">
        <w:rPr>
          <w:rFonts w:ascii="Times New Roman" w:hAnsi="Times New Roman" w:cs="Times New Roman"/>
          <w:sz w:val="26"/>
          <w:szCs w:val="26"/>
        </w:rPr>
        <w:t>11996</w:t>
      </w:r>
      <w:r w:rsidRPr="00BF60EB">
        <w:rPr>
          <w:rFonts w:ascii="Times New Roman" w:hAnsi="Times New Roman" w:cs="Times New Roman"/>
          <w:sz w:val="26"/>
          <w:szCs w:val="26"/>
        </w:rPr>
        <w:t>, в том числе на платной основе 2 мероприятия и посетителей на них 360 ;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0EB">
        <w:rPr>
          <w:rFonts w:ascii="Times New Roman" w:hAnsi="Times New Roman" w:cs="Times New Roman"/>
          <w:sz w:val="26"/>
          <w:szCs w:val="26"/>
        </w:rPr>
        <w:t xml:space="preserve">- число мероприятий для людей старшего поколения </w:t>
      </w:r>
      <w:r w:rsidR="00CD5862">
        <w:rPr>
          <w:rFonts w:ascii="Times New Roman" w:hAnsi="Times New Roman" w:cs="Times New Roman"/>
          <w:sz w:val="26"/>
          <w:szCs w:val="26"/>
        </w:rPr>
        <w:t>4</w:t>
      </w:r>
      <w:r w:rsidRPr="00BF60EB">
        <w:rPr>
          <w:rFonts w:ascii="Times New Roman" w:hAnsi="Times New Roman" w:cs="Times New Roman"/>
          <w:sz w:val="26"/>
          <w:szCs w:val="26"/>
        </w:rPr>
        <w:t xml:space="preserve">, мероприятий, охват посетителей и участников </w:t>
      </w:r>
      <w:r w:rsidR="00CD5862">
        <w:rPr>
          <w:rFonts w:ascii="Times New Roman" w:hAnsi="Times New Roman" w:cs="Times New Roman"/>
          <w:sz w:val="26"/>
          <w:szCs w:val="26"/>
        </w:rPr>
        <w:t>533</w:t>
      </w:r>
      <w:r w:rsidRPr="00BF60EB">
        <w:rPr>
          <w:rFonts w:ascii="Times New Roman" w:hAnsi="Times New Roman" w:cs="Times New Roman"/>
          <w:sz w:val="26"/>
          <w:szCs w:val="26"/>
        </w:rPr>
        <w:t xml:space="preserve"> , на платной основе мероприятий нет;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0EB">
        <w:rPr>
          <w:rFonts w:ascii="Times New Roman" w:hAnsi="Times New Roman" w:cs="Times New Roman"/>
          <w:sz w:val="26"/>
          <w:szCs w:val="26"/>
        </w:rPr>
        <w:t>- число мероприятий для инвалидов и людей с ограниченными возможностями здоровья ,в том числе онлайн мероприятий, в том числе на платной основе нет;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0EB">
        <w:rPr>
          <w:rFonts w:ascii="Times New Roman" w:hAnsi="Times New Roman" w:cs="Times New Roman"/>
          <w:sz w:val="26"/>
          <w:szCs w:val="26"/>
        </w:rPr>
        <w:t>-</w:t>
      </w:r>
      <w:r w:rsidRPr="00BF6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пунктов, обслуживаемых спец. автотранспортом нет;</w:t>
      </w:r>
    </w:p>
    <w:p w:rsidR="00BF60EB" w:rsidRPr="00BF60EB" w:rsidRDefault="00BF60EB" w:rsidP="00BF6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6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выездов </w:t>
      </w:r>
      <w:r w:rsidRPr="00BF60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мероприятий, с услугами специализированного транспортного средства нет.</w:t>
      </w:r>
    </w:p>
    <w:p w:rsidR="00BF60EB" w:rsidRPr="00BF60EB" w:rsidRDefault="00BF60EB" w:rsidP="00BF60E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28C" w:rsidRPr="007430FD" w:rsidRDefault="00E81BA5" w:rsidP="002735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0FD">
        <w:rPr>
          <w:rFonts w:ascii="Times New Roman" w:hAnsi="Times New Roman" w:cs="Times New Roman"/>
          <w:sz w:val="24"/>
          <w:szCs w:val="24"/>
        </w:rPr>
        <w:t>Таблица</w:t>
      </w:r>
      <w:r w:rsidR="00945B5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3033C" w:rsidRPr="00273590" w:rsidRDefault="00E81BA5" w:rsidP="00273590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Тематические м</w:t>
      </w:r>
      <w:r w:rsidRPr="00334F2C">
        <w:rPr>
          <w:rFonts w:ascii="Times New Roman" w:hAnsi="Times New Roman" w:cs="Times New Roman"/>
          <w:b/>
          <w:sz w:val="26"/>
          <w:szCs w:val="26"/>
        </w:rPr>
        <w:t xml:space="preserve">ероприятия </w:t>
      </w:r>
      <w:r>
        <w:rPr>
          <w:rFonts w:ascii="Times New Roman" w:hAnsi="Times New Roman" w:cs="Times New Roman"/>
          <w:b/>
          <w:sz w:val="26"/>
          <w:szCs w:val="26"/>
        </w:rPr>
        <w:t>и охват посетителей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851"/>
        <w:gridCol w:w="709"/>
        <w:gridCol w:w="708"/>
        <w:gridCol w:w="709"/>
        <w:gridCol w:w="851"/>
        <w:gridCol w:w="850"/>
        <w:gridCol w:w="851"/>
        <w:gridCol w:w="850"/>
        <w:gridCol w:w="992"/>
        <w:gridCol w:w="709"/>
        <w:gridCol w:w="709"/>
        <w:gridCol w:w="850"/>
      </w:tblGrid>
      <w:tr w:rsidR="00475549" w:rsidRPr="00285835" w:rsidTr="00475549">
        <w:trPr>
          <w:trHeight w:val="305"/>
        </w:trPr>
        <w:tc>
          <w:tcPr>
            <w:tcW w:w="9639" w:type="dxa"/>
            <w:gridSpan w:val="12"/>
          </w:tcPr>
          <w:p w:rsidR="00475549" w:rsidRDefault="00475549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  <w:r w:rsidRPr="001569E3">
              <w:rPr>
                <w:rFonts w:ascii="Times New Roman" w:hAnsi="Times New Roman" w:cs="Times New Roman"/>
                <w:sz w:val="24"/>
                <w:szCs w:val="24"/>
              </w:rPr>
              <w:t>и 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</w:tr>
      <w:tr w:rsidR="00117B14" w:rsidRPr="00285835" w:rsidTr="004550A6">
        <w:trPr>
          <w:trHeight w:val="911"/>
        </w:trPr>
        <w:tc>
          <w:tcPr>
            <w:tcW w:w="1560" w:type="dxa"/>
            <w:gridSpan w:val="2"/>
          </w:tcPr>
          <w:p w:rsidR="00117B14" w:rsidRPr="00285835" w:rsidRDefault="00117B14" w:rsidP="00C5061D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9267F">
              <w:rPr>
                <w:rFonts w:ascii="Times New Roman" w:hAnsi="Times New Roman" w:cs="Times New Roman"/>
                <w:sz w:val="20"/>
                <w:szCs w:val="20"/>
              </w:rPr>
              <w:t xml:space="preserve">педагога и наставники в 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417" w:type="dxa"/>
            <w:gridSpan w:val="2"/>
          </w:tcPr>
          <w:p w:rsidR="00117B14" w:rsidRPr="00285835" w:rsidRDefault="0029267F" w:rsidP="00475549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молодежи в 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Республике Хакасия</w:t>
            </w:r>
          </w:p>
        </w:tc>
        <w:tc>
          <w:tcPr>
            <w:tcW w:w="1701" w:type="dxa"/>
            <w:gridSpan w:val="2"/>
          </w:tcPr>
          <w:p w:rsidR="00117B14" w:rsidRPr="00285835" w:rsidRDefault="00117B14" w:rsidP="00BF4B2F">
            <w:pPr>
              <w:spacing w:after="120" w:line="240" w:lineRule="atLeast"/>
              <w:ind w:left="-105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Патриотические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701" w:type="dxa"/>
            <w:gridSpan w:val="2"/>
          </w:tcPr>
          <w:p w:rsidR="00117B14" w:rsidRDefault="00117B14" w:rsidP="00475549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общего числа патриотических – </w:t>
            </w:r>
          </w:p>
          <w:p w:rsidR="00117B14" w:rsidRPr="00285835" w:rsidRDefault="00117B14" w:rsidP="00C5061D">
            <w:pPr>
              <w:tabs>
                <w:tab w:val="left" w:pos="1876"/>
              </w:tabs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50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2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-ой годовщине </w:t>
            </w: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Победы в ВОВ</w:t>
            </w:r>
          </w:p>
        </w:tc>
        <w:tc>
          <w:tcPr>
            <w:tcW w:w="1701" w:type="dxa"/>
            <w:gridSpan w:val="2"/>
          </w:tcPr>
          <w:p w:rsidR="00117B14" w:rsidRPr="00285835" w:rsidRDefault="00117B14" w:rsidP="00BF4B2F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Анти-наркотические</w:t>
            </w:r>
          </w:p>
        </w:tc>
        <w:tc>
          <w:tcPr>
            <w:tcW w:w="1559" w:type="dxa"/>
            <w:gridSpan w:val="2"/>
          </w:tcPr>
          <w:p w:rsidR="00117B14" w:rsidRPr="00285835" w:rsidRDefault="00117B14" w:rsidP="00545924">
            <w:pPr>
              <w:spacing w:after="120" w:line="240" w:lineRule="atLeast"/>
              <w:ind w:left="-108" w:right="-108" w:firstLine="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835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тика правонарушений</w:t>
            </w:r>
          </w:p>
        </w:tc>
      </w:tr>
      <w:tr w:rsidR="00117B14" w:rsidRPr="00285835" w:rsidTr="00C5061D">
        <w:trPr>
          <w:cantSplit/>
          <w:trHeight w:val="1912"/>
        </w:trPr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8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2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9E3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709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</w:p>
        </w:tc>
        <w:tc>
          <w:tcPr>
            <w:tcW w:w="850" w:type="dxa"/>
            <w:textDirection w:val="btLr"/>
          </w:tcPr>
          <w:p w:rsidR="00117B14" w:rsidRPr="001569E3" w:rsidRDefault="00117B14" w:rsidP="003C21FE">
            <w:pPr>
              <w:spacing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549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</w:tr>
      <w:tr w:rsidR="00117B14" w:rsidRPr="00285835" w:rsidTr="00C5061D">
        <w:trPr>
          <w:trHeight w:val="363"/>
        </w:trPr>
        <w:tc>
          <w:tcPr>
            <w:tcW w:w="851" w:type="dxa"/>
          </w:tcPr>
          <w:p w:rsidR="00117B14" w:rsidRPr="005B7FD3" w:rsidRDefault="00117B14" w:rsidP="003C21FE">
            <w:pPr>
              <w:spacing w:after="120" w:line="240" w:lineRule="atLeast"/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7B14" w:rsidRPr="005B7FD3" w:rsidRDefault="00117B14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17B14" w:rsidRPr="005B7FD3" w:rsidRDefault="00CD5862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17B14" w:rsidRPr="005B7FD3" w:rsidRDefault="00AA079B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51" w:type="dxa"/>
          </w:tcPr>
          <w:p w:rsidR="00117B14" w:rsidRPr="005B7FD3" w:rsidRDefault="00AA079B" w:rsidP="003C21FE">
            <w:pPr>
              <w:spacing w:after="120" w:line="240" w:lineRule="atLeast"/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17B14" w:rsidRPr="005B7FD3" w:rsidRDefault="00AA079B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4695</w:t>
            </w:r>
          </w:p>
        </w:tc>
        <w:tc>
          <w:tcPr>
            <w:tcW w:w="851" w:type="dxa"/>
          </w:tcPr>
          <w:p w:rsidR="00117B14" w:rsidRPr="005B7FD3" w:rsidRDefault="00AA079B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17B14" w:rsidRPr="005B7FD3" w:rsidRDefault="00AA079B" w:rsidP="003C21FE">
            <w:pPr>
              <w:tabs>
                <w:tab w:val="left" w:pos="1876"/>
              </w:tabs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:rsidR="00117B14" w:rsidRPr="005B7FD3" w:rsidRDefault="00AA079B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17B14" w:rsidRPr="005B7FD3" w:rsidRDefault="00AA079B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709" w:type="dxa"/>
          </w:tcPr>
          <w:p w:rsidR="00117B14" w:rsidRPr="005B7FD3" w:rsidRDefault="00AA079B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17B14" w:rsidRPr="005B7FD3" w:rsidRDefault="00AA079B" w:rsidP="003C21FE">
            <w:pPr>
              <w:spacing w:after="120" w:line="240" w:lineRule="atLeast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</w:tbl>
    <w:p w:rsidR="00D02A86" w:rsidRDefault="00D02A86" w:rsidP="0033033C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0592" w:rsidRDefault="00710592" w:rsidP="00710592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592">
        <w:rPr>
          <w:rFonts w:ascii="Times New Roman" w:hAnsi="Times New Roman" w:cs="Times New Roman"/>
          <w:b/>
          <w:sz w:val="26"/>
          <w:szCs w:val="26"/>
        </w:rPr>
        <w:t>Мероприятия в рамках Года педагога и наставника в России</w:t>
      </w:r>
    </w:p>
    <w:p w:rsidR="00AA079B" w:rsidRPr="00AA079B" w:rsidRDefault="00AA079B" w:rsidP="00AA07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79B">
        <w:rPr>
          <w:rFonts w:ascii="Times New Roman" w:hAnsi="Times New Roman" w:cs="Times New Roman"/>
          <w:sz w:val="26"/>
          <w:szCs w:val="26"/>
        </w:rPr>
        <w:t>По данной теме мероприятия не проводились</w:t>
      </w:r>
    </w:p>
    <w:p w:rsidR="00710592" w:rsidRPr="00AA079B" w:rsidRDefault="00710592" w:rsidP="00AA07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6857" w:rsidRDefault="00256857" w:rsidP="00256857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  <w:r w:rsidRPr="004E4C4C">
        <w:rPr>
          <w:rFonts w:ascii="Times New Roman" w:hAnsi="Times New Roman" w:cs="Times New Roman"/>
          <w:b/>
          <w:sz w:val="26"/>
          <w:szCs w:val="26"/>
        </w:rPr>
        <w:t>патриотической направленности</w:t>
      </w:r>
    </w:p>
    <w:p w:rsidR="00AA079B" w:rsidRDefault="00AA079B" w:rsidP="00AA0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79B">
        <w:rPr>
          <w:rFonts w:ascii="Times New Roman" w:hAnsi="Times New Roman" w:cs="Times New Roman"/>
          <w:sz w:val="26"/>
          <w:szCs w:val="26"/>
        </w:rPr>
        <w:t>Общее число мероприятий патриотической направленности</w:t>
      </w:r>
      <w:r w:rsidR="00ED3379">
        <w:rPr>
          <w:rFonts w:ascii="Times New Roman" w:hAnsi="Times New Roman" w:cs="Times New Roman"/>
          <w:sz w:val="26"/>
          <w:szCs w:val="26"/>
        </w:rPr>
        <w:t xml:space="preserve"> 22</w:t>
      </w:r>
      <w:r w:rsidRPr="00AA079B">
        <w:rPr>
          <w:rFonts w:ascii="Times New Roman" w:hAnsi="Times New Roman" w:cs="Times New Roman"/>
          <w:sz w:val="26"/>
          <w:szCs w:val="26"/>
        </w:rPr>
        <w:t xml:space="preserve">, охват посетителей и участников </w:t>
      </w:r>
      <w:r w:rsidR="00ED3379">
        <w:rPr>
          <w:rFonts w:ascii="Times New Roman" w:hAnsi="Times New Roman" w:cs="Times New Roman"/>
          <w:sz w:val="26"/>
          <w:szCs w:val="26"/>
        </w:rPr>
        <w:t>4695</w:t>
      </w:r>
      <w:r w:rsidRPr="00AA079B">
        <w:rPr>
          <w:rFonts w:ascii="Times New Roman" w:hAnsi="Times New Roman" w:cs="Times New Roman"/>
          <w:sz w:val="26"/>
          <w:szCs w:val="26"/>
        </w:rPr>
        <w:t xml:space="preserve"> из них 4 мероприятия, посвященные 78-ой годовщине Победы в ВОВ 1941-1945 гг. Выездные концерты прошли 7 мая в филиалах Апчинаевского СК, число посетителей 50, и Анхаковского СК, число посетителей 80, на территории мемориального комплекса, где активно принимали участие дети и подростки. Молодое поколение приготовили стихи, а так же исполнили знаменитую песню «Катюша». Выступили с поздравительной речью дети войны и ветераны труда, а так же прошло традиционное возложение цветов к памятнику. Заключительной частью мероприятия стал концерт военных композиций с выступлением творческого </w:t>
      </w:r>
      <w:r w:rsidRPr="00AA079B">
        <w:rPr>
          <w:rFonts w:ascii="Times New Roman" w:hAnsi="Times New Roman" w:cs="Times New Roman"/>
          <w:sz w:val="26"/>
          <w:szCs w:val="26"/>
        </w:rPr>
        <w:lastRenderedPageBreak/>
        <w:t xml:space="preserve">коллектива нашего Центра досуга. Цели и задачи данного мероприятия: расширить представления детей и подростков о Великой Отечественной войне, воспитывать уважение к героическому прошлому страны, пробуждать сочувствие к людям старшего поколения, побуждать младшее поколение к активному сопротивлению попыткам очернить историю страны. 8 мая в здании МКУК «Центр досуга администрации Аскизского сельсовета» прошло мероприятие, которое начиналось в фойе под Духовой оркестр «Майский вальс», после чего гостей пригласили в актовый зал на концерт «Этих дней не смолкнет слава!». Охват посетителей и участников 100 человек. Артисты нашего коллектива исполнили веселые и песни со слезами на глазах, детский хореографический коллектив «Кумус»  с танцем «Катюша». После концерта организовали для гостей полевую кухню «Солдатский привал», где за одним столом дружно, душевно пообщались молодое поколение и вспомнили былые времена  дети войны и ветераны труда. Цели и задачи данного мероприятия: понимание важности праздника - Дня Победы в жизни российского человека, воспитать в молодом поколении уважение к подвигам защитников отечества, донести какой ценной досталась нам Победа, отдать дань памяти воинам-героям, привить нашим детям чувство патриотизма. </w:t>
      </w:r>
    </w:p>
    <w:p w:rsidR="00CC6756" w:rsidRPr="00CC6756" w:rsidRDefault="006F0BE4" w:rsidP="00CC6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августа прошло конкурсно-игровое, развлекательное мероприятие, посвященное ДНЮ РОССИЙСКОГО ФЛАГА. Охват посетителей и участников 50 человек. В Калининском парке с. Аскиз состоялось торжественное открытие праздника</w:t>
      </w:r>
      <w:r w:rsidR="00CC6756">
        <w:rPr>
          <w:rFonts w:ascii="Times New Roman" w:hAnsi="Times New Roman" w:cs="Times New Roman"/>
          <w:sz w:val="26"/>
          <w:szCs w:val="26"/>
        </w:rPr>
        <w:t xml:space="preserve">. </w:t>
      </w:r>
      <w:r w:rsidR="00CC6756" w:rsidRPr="00CC6756">
        <w:rPr>
          <w:rFonts w:ascii="Times New Roman" w:hAnsi="Times New Roman" w:cs="Times New Roman"/>
          <w:sz w:val="26"/>
          <w:szCs w:val="26"/>
        </w:rPr>
        <w:t>Художественное оформление сцены: огромный флаг Российской Федерации и воздушные шары (с использованием цветов триколора), а также звучание патриотических детских песен создавало ощущение праздника.</w:t>
      </w:r>
    </w:p>
    <w:p w:rsidR="00CC6756" w:rsidRPr="00CC6756" w:rsidRDefault="00CC6756" w:rsidP="00CC6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756">
        <w:rPr>
          <w:rFonts w:ascii="Times New Roman" w:hAnsi="Times New Roman" w:cs="Times New Roman"/>
          <w:sz w:val="26"/>
          <w:szCs w:val="26"/>
        </w:rPr>
        <w:t>Ведущие праздника, Ахпашева Алина, Топакова Анастасия и Ахпашева Яна, учащиеся Калининской МСОШ,  одетые в  цвета флага, с воодушевлением открыли данное мероприятие. А  Кристина Конусова в форме юнармейца, также учащаяся Калининской СОШ,  торжественно вынесла флаг РФ и под волнующую музыку представила танец с флагом. После поздравления главы администрации сельского совета Марины Алексеевны Анжигановой начался велопарад. В котором приняли участие дети села Аскиз: 19 деток на велосипедах и один на самокате. Под трехцветным флагом наши юные велосипедисты в торжественном строю, под сопровождение комментатора, на красиво украшенных велосипедах, с флагом в руках, гордо проехали по нашему детскому парку. После парада прошла увлекательная Квест-игра "Три главных цвета родины моей" и в заключении награждение сладкими призами победителей по номинациям:</w:t>
      </w:r>
    </w:p>
    <w:p w:rsidR="00CC6756" w:rsidRPr="00CC6756" w:rsidRDefault="00CC6756" w:rsidP="00CC6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756">
        <w:rPr>
          <w:rFonts w:ascii="Times New Roman" w:hAnsi="Times New Roman" w:cs="Times New Roman"/>
          <w:sz w:val="26"/>
          <w:szCs w:val="26"/>
        </w:rPr>
        <w:t>- "Самое креативное оформление велосипеда", Токмашов Азар;</w:t>
      </w:r>
    </w:p>
    <w:p w:rsidR="00CC6756" w:rsidRPr="00CC6756" w:rsidRDefault="00CC6756" w:rsidP="00CC6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756">
        <w:rPr>
          <w:rFonts w:ascii="Times New Roman" w:hAnsi="Times New Roman" w:cs="Times New Roman"/>
          <w:sz w:val="26"/>
          <w:szCs w:val="26"/>
        </w:rPr>
        <w:t>- "Велосемья", Соловьевы Александр и Артем;</w:t>
      </w:r>
    </w:p>
    <w:p w:rsidR="00CC6756" w:rsidRPr="00CC6756" w:rsidRDefault="00CC6756" w:rsidP="00CC6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756">
        <w:rPr>
          <w:rFonts w:ascii="Times New Roman" w:hAnsi="Times New Roman" w:cs="Times New Roman"/>
          <w:sz w:val="26"/>
          <w:szCs w:val="26"/>
        </w:rPr>
        <w:t>- "Самый юный участник", Иридеков Оскар и Григорьев Андрей.</w:t>
      </w:r>
    </w:p>
    <w:p w:rsidR="00CC6756" w:rsidRPr="00CC6756" w:rsidRDefault="00CC6756" w:rsidP="00CC6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756">
        <w:rPr>
          <w:rFonts w:ascii="Times New Roman" w:hAnsi="Times New Roman" w:cs="Times New Roman"/>
          <w:sz w:val="26"/>
          <w:szCs w:val="26"/>
        </w:rPr>
        <w:t>Так же были отмечены Алагашеввва Виолетта, Сагалакова Ирина и Селигеев Илья за оформление велосипедов и наличие защитных касок и световозвращательных элементов на одежде. Никто из деток не остался без внимания, все дети, участники мероприятия, получили сладкие призы.</w:t>
      </w:r>
    </w:p>
    <w:p w:rsidR="00C329C9" w:rsidRPr="00C329C9" w:rsidRDefault="00CC6756" w:rsidP="00CC67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756">
        <w:rPr>
          <w:rFonts w:ascii="Times New Roman" w:hAnsi="Times New Roman" w:cs="Times New Roman"/>
          <w:sz w:val="26"/>
          <w:szCs w:val="26"/>
        </w:rPr>
        <w:t>В целом праздник удался. Организаторы мероприятия получили много положительных отзывов от мамочек-зрителей и детей.</w:t>
      </w:r>
      <w:r w:rsidR="00A507D0">
        <w:rPr>
          <w:rFonts w:ascii="Times New Roman" w:hAnsi="Times New Roman" w:cs="Times New Roman"/>
          <w:sz w:val="26"/>
          <w:szCs w:val="26"/>
        </w:rPr>
        <w:t xml:space="preserve"> </w:t>
      </w:r>
      <w:r w:rsidR="00CC11E0">
        <w:rPr>
          <w:rFonts w:ascii="Times New Roman" w:hAnsi="Times New Roman" w:cs="Times New Roman"/>
          <w:sz w:val="26"/>
          <w:szCs w:val="26"/>
        </w:rPr>
        <w:t>Цели и задачи:</w:t>
      </w:r>
      <w:r w:rsidR="00C329C9" w:rsidRPr="00C329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329C9" w:rsidRPr="00C329C9">
        <w:rPr>
          <w:rFonts w:ascii="Times New Roman" w:hAnsi="Times New Roman" w:cs="Times New Roman"/>
          <w:sz w:val="26"/>
          <w:szCs w:val="26"/>
        </w:rPr>
        <w:t>Познакомится с символическим значением флага России, закрепить знания детей о значении цветов, изображённых на флаге и о праздничной дате 22 августа.</w:t>
      </w:r>
    </w:p>
    <w:p w:rsidR="00C329C9" w:rsidRPr="00C329C9" w:rsidRDefault="00C329C9" w:rsidP="00C32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9C9">
        <w:rPr>
          <w:rFonts w:ascii="Times New Roman" w:hAnsi="Times New Roman" w:cs="Times New Roman"/>
          <w:sz w:val="26"/>
          <w:szCs w:val="26"/>
        </w:rPr>
        <w:lastRenderedPageBreak/>
        <w:t>Укреплять здоровье детей, совершенствовать двигательные навыки, развивать физические качества.</w:t>
      </w:r>
    </w:p>
    <w:p w:rsidR="00C329C9" w:rsidRPr="00C329C9" w:rsidRDefault="00C329C9" w:rsidP="00C32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9C9">
        <w:rPr>
          <w:rFonts w:ascii="Times New Roman" w:hAnsi="Times New Roman" w:cs="Times New Roman"/>
          <w:sz w:val="26"/>
          <w:szCs w:val="26"/>
        </w:rPr>
        <w:t>Воспитывать нравственные и морально-волевые качества (решительность, смелость, целеустремленность, организованность)</w:t>
      </w:r>
    </w:p>
    <w:p w:rsidR="00ED3379" w:rsidRPr="00AA079B" w:rsidRDefault="00C329C9" w:rsidP="00AA0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9C9">
        <w:rPr>
          <w:rFonts w:ascii="Times New Roman" w:hAnsi="Times New Roman" w:cs="Times New Roman"/>
          <w:sz w:val="26"/>
          <w:szCs w:val="26"/>
        </w:rPr>
        <w:t>Формировать основы патриотизма.</w:t>
      </w:r>
    </w:p>
    <w:p w:rsidR="00AA079B" w:rsidRPr="005F5E32" w:rsidRDefault="00AA079B" w:rsidP="00AA079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9A5" w:rsidRDefault="00563AFE" w:rsidP="0033033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857">
        <w:rPr>
          <w:rFonts w:ascii="Times New Roman" w:hAnsi="Times New Roman" w:cs="Times New Roman"/>
          <w:b/>
          <w:sz w:val="26"/>
          <w:szCs w:val="26"/>
        </w:rPr>
        <w:t xml:space="preserve">Организация досуга различных социальных и возрастных групп </w:t>
      </w:r>
      <w:r w:rsidR="00256857" w:rsidRPr="00D523D6">
        <w:rPr>
          <w:rFonts w:ascii="Times New Roman" w:hAnsi="Times New Roman" w:cs="Times New Roman"/>
          <w:b/>
          <w:sz w:val="26"/>
          <w:szCs w:val="26"/>
        </w:rPr>
        <w:t>н</w:t>
      </w:r>
      <w:r w:rsidR="00CD39FF" w:rsidRPr="00D523D6">
        <w:rPr>
          <w:rFonts w:ascii="Times New Roman" w:hAnsi="Times New Roman" w:cs="Times New Roman"/>
          <w:b/>
          <w:sz w:val="26"/>
          <w:szCs w:val="26"/>
        </w:rPr>
        <w:t>аселения</w:t>
      </w:r>
    </w:p>
    <w:p w:rsidR="00C329C9" w:rsidRPr="00C329C9" w:rsidRDefault="00C329C9" w:rsidP="00C329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29A" w:rsidRDefault="00563AFE" w:rsidP="00256857">
      <w:pPr>
        <w:pStyle w:val="a3"/>
        <w:numPr>
          <w:ilvl w:val="1"/>
          <w:numId w:val="1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>Организация детского досуга</w:t>
      </w:r>
    </w:p>
    <w:p w:rsidR="00C329C9" w:rsidRDefault="00C329C9" w:rsidP="00C329C9">
      <w:pPr>
        <w:pStyle w:val="c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для детей</w:t>
      </w:r>
      <w:r w:rsidR="001111BD">
        <w:rPr>
          <w:sz w:val="26"/>
          <w:szCs w:val="26"/>
        </w:rPr>
        <w:t xml:space="preserve"> 36</w:t>
      </w:r>
      <w:r>
        <w:rPr>
          <w:sz w:val="26"/>
          <w:szCs w:val="26"/>
        </w:rPr>
        <w:t xml:space="preserve">, </w:t>
      </w:r>
      <w:r w:rsidRPr="00545924">
        <w:rPr>
          <w:sz w:val="26"/>
          <w:szCs w:val="26"/>
        </w:rPr>
        <w:t xml:space="preserve"> охват посетителей и участников</w:t>
      </w:r>
      <w:r>
        <w:rPr>
          <w:sz w:val="26"/>
          <w:szCs w:val="26"/>
        </w:rPr>
        <w:t xml:space="preserve"> </w:t>
      </w:r>
      <w:r w:rsidR="001111BD">
        <w:rPr>
          <w:sz w:val="26"/>
          <w:szCs w:val="26"/>
        </w:rPr>
        <w:t>3583</w:t>
      </w:r>
      <w:r w:rsidRPr="00545924">
        <w:rPr>
          <w:sz w:val="26"/>
          <w:szCs w:val="26"/>
        </w:rPr>
        <w:t xml:space="preserve">, из них – на платной </w:t>
      </w:r>
      <w:r>
        <w:rPr>
          <w:sz w:val="26"/>
          <w:szCs w:val="26"/>
        </w:rPr>
        <w:t xml:space="preserve">основе 14, </w:t>
      </w:r>
      <w:r w:rsidRPr="00545924">
        <w:rPr>
          <w:sz w:val="26"/>
          <w:szCs w:val="26"/>
        </w:rPr>
        <w:t>охват посетителей и участников</w:t>
      </w:r>
      <w:r>
        <w:rPr>
          <w:sz w:val="26"/>
          <w:szCs w:val="26"/>
        </w:rPr>
        <w:t xml:space="preserve"> 569. Наиболее яркое  мероприятие для детей это, конечно, «Здравствуй лето!», которое прошло 1 июня в Калининском парке села Аскиз. Число посетителей и участников 2000. Цели и задачи:</w:t>
      </w:r>
    </w:p>
    <w:p w:rsidR="00C329C9" w:rsidRPr="006170F6" w:rsidRDefault="00C329C9" w:rsidP="00C329C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170F6">
        <w:rPr>
          <w:rStyle w:val="c6"/>
          <w:color w:val="000000"/>
          <w:sz w:val="26"/>
          <w:szCs w:val="26"/>
        </w:rPr>
        <w:t>- расширение знаний о празднике – Дне защиты детей;</w:t>
      </w:r>
    </w:p>
    <w:p w:rsidR="00C329C9" w:rsidRPr="006170F6" w:rsidRDefault="00C329C9" w:rsidP="00C329C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6170F6">
        <w:rPr>
          <w:rStyle w:val="c6"/>
          <w:color w:val="000000"/>
          <w:sz w:val="26"/>
          <w:szCs w:val="26"/>
        </w:rPr>
        <w:t>- развитие внимания, творческих способностей, логического мышления,             умение действовать по команде;</w:t>
      </w:r>
    </w:p>
    <w:p w:rsidR="00C329C9" w:rsidRPr="006170F6" w:rsidRDefault="00C329C9" w:rsidP="00C329C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6170F6">
        <w:rPr>
          <w:rStyle w:val="c6"/>
          <w:color w:val="000000"/>
          <w:sz w:val="26"/>
          <w:szCs w:val="26"/>
        </w:rPr>
        <w:t>-  стимулирование совместной музыкально-игровой деятельности,</w:t>
      </w:r>
    </w:p>
    <w:p w:rsidR="00C329C9" w:rsidRPr="006170F6" w:rsidRDefault="00C329C9" w:rsidP="00C329C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6170F6">
        <w:rPr>
          <w:rStyle w:val="c6"/>
          <w:color w:val="000000"/>
          <w:sz w:val="26"/>
          <w:szCs w:val="26"/>
        </w:rPr>
        <w:t>эмоциональной отзывчивости детей;</w:t>
      </w:r>
    </w:p>
    <w:p w:rsidR="00C329C9" w:rsidRDefault="00C329C9" w:rsidP="00C329C9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6"/>
          <w:szCs w:val="26"/>
        </w:rPr>
      </w:pPr>
      <w:r w:rsidRPr="006170F6">
        <w:rPr>
          <w:rStyle w:val="c6"/>
          <w:color w:val="000000"/>
          <w:sz w:val="26"/>
          <w:szCs w:val="26"/>
        </w:rPr>
        <w:t>- развитие доброжелательных отношений между детьми.</w:t>
      </w:r>
    </w:p>
    <w:p w:rsidR="00CC6756" w:rsidRDefault="001111BD" w:rsidP="00CC6756">
      <w:pPr>
        <w:pStyle w:val="c4"/>
        <w:shd w:val="clear" w:color="auto" w:fill="FFFFFF"/>
        <w:spacing w:after="0"/>
        <w:jc w:val="both"/>
        <w:rPr>
          <w:rStyle w:val="c6"/>
          <w:color w:val="000000"/>
          <w:sz w:val="26"/>
          <w:szCs w:val="26"/>
        </w:rPr>
      </w:pPr>
      <w:r>
        <w:rPr>
          <w:rStyle w:val="c6"/>
          <w:color w:val="000000"/>
          <w:sz w:val="26"/>
          <w:szCs w:val="26"/>
        </w:rPr>
        <w:t xml:space="preserve">1 сентября для детей прошло яркое, веселое, конкурсно-игровое мероприятие «В поисках сокровищ». </w:t>
      </w:r>
      <w:r w:rsidR="00CC6756">
        <w:rPr>
          <w:rStyle w:val="c6"/>
          <w:color w:val="000000"/>
          <w:sz w:val="26"/>
          <w:szCs w:val="26"/>
        </w:rPr>
        <w:t>Число посетителей и участников 520.</w:t>
      </w:r>
      <w:r>
        <w:rPr>
          <w:rStyle w:val="c6"/>
          <w:color w:val="000000"/>
          <w:sz w:val="26"/>
          <w:szCs w:val="26"/>
        </w:rPr>
        <w:t xml:space="preserve"> </w:t>
      </w:r>
      <w:r w:rsidR="00CC6756" w:rsidRPr="00CC6756">
        <w:rPr>
          <w:rStyle w:val="c6"/>
          <w:color w:val="000000"/>
          <w:sz w:val="26"/>
          <w:szCs w:val="26"/>
        </w:rPr>
        <w:t xml:space="preserve">Самый веселый и сладкий получился первый день осени для детей, которые приняли участие в морском путешествии вместе с капитаном Джеком Воробьем и командой пиратов. Все юные путешественники после долгих поисков затерянного сундука, нашли запрятанные сокровища.  Тем временем, родители тех самых маленьких  пиратов, наслаждались концертной программой наших артистов и замечательного творческого коллектива  ЦД пос. Аскиз, после того как были взяты в плен нашими беспощадными морскими бандитами. </w:t>
      </w:r>
      <w:r w:rsidR="00CC6756">
        <w:rPr>
          <w:rStyle w:val="c6"/>
          <w:color w:val="000000"/>
          <w:sz w:val="26"/>
          <w:szCs w:val="26"/>
        </w:rPr>
        <w:t xml:space="preserve">Дети получили не только заряд бодрости и энергии перед начом учебного года, но и много сладких призов. </w:t>
      </w:r>
      <w:r w:rsidR="00CC6756" w:rsidRPr="00CC6756">
        <w:rPr>
          <w:rStyle w:val="c6"/>
          <w:color w:val="000000"/>
          <w:sz w:val="26"/>
          <w:szCs w:val="26"/>
        </w:rPr>
        <w:t>Дискотека и фейерверк - замечательное завершение праздника.</w:t>
      </w:r>
      <w:r w:rsidR="00CC6756">
        <w:rPr>
          <w:rStyle w:val="c6"/>
          <w:color w:val="000000"/>
          <w:sz w:val="26"/>
          <w:szCs w:val="26"/>
        </w:rPr>
        <w:t xml:space="preserve"> </w:t>
      </w:r>
    </w:p>
    <w:p w:rsidR="001111BD" w:rsidRPr="0012077C" w:rsidRDefault="00CC6756" w:rsidP="00CC6756">
      <w:pPr>
        <w:pStyle w:val="c4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>
        <w:rPr>
          <w:rStyle w:val="c6"/>
          <w:color w:val="000000"/>
          <w:sz w:val="26"/>
          <w:szCs w:val="26"/>
        </w:rPr>
        <w:t>Цели и задачи:</w:t>
      </w:r>
      <w:r w:rsidR="0012077C" w:rsidRPr="0012077C">
        <w:rPr>
          <w:rFonts w:asciiTheme="minorHAnsi" w:eastAsiaTheme="minorHAnsi" w:hAnsiTheme="minorHAnsi" w:cstheme="minorBidi"/>
          <w:i/>
          <w:i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12077C" w:rsidRPr="0012077C">
        <w:rPr>
          <w:iCs/>
          <w:color w:val="000000"/>
          <w:sz w:val="26"/>
          <w:szCs w:val="26"/>
        </w:rPr>
        <w:t>созда</w:t>
      </w:r>
      <w:r w:rsidR="0012077C">
        <w:rPr>
          <w:iCs/>
          <w:color w:val="000000"/>
          <w:sz w:val="26"/>
          <w:szCs w:val="26"/>
        </w:rPr>
        <w:t>ть</w:t>
      </w:r>
      <w:r w:rsidR="0012077C" w:rsidRPr="0012077C">
        <w:rPr>
          <w:iCs/>
          <w:color w:val="000000"/>
          <w:sz w:val="26"/>
          <w:szCs w:val="26"/>
        </w:rPr>
        <w:t xml:space="preserve"> у детей радостное праздничное настроение и дост</w:t>
      </w:r>
      <w:r w:rsidR="0012077C">
        <w:rPr>
          <w:iCs/>
          <w:color w:val="000000"/>
          <w:sz w:val="26"/>
          <w:szCs w:val="26"/>
        </w:rPr>
        <w:t>авить удовольствие. Обогатить</w:t>
      </w:r>
      <w:r w:rsidR="0012077C" w:rsidRPr="0012077C">
        <w:rPr>
          <w:iCs/>
          <w:color w:val="000000"/>
          <w:sz w:val="26"/>
          <w:szCs w:val="26"/>
        </w:rPr>
        <w:t xml:space="preserve"> детей разнообразными художественными впечатлениями. В ходе проведения праздника у детей поднимается настроение, они становятся радостными, веселыми, держатся свободно и непринужденно. Праздничная атмосфера, красота оформления помещений, костюмов, хорошо подобранный репертуар, участие детей в пении, играх, хороводах, плясках все это важные факторы праздника. Самое главное</w:t>
      </w:r>
      <w:r w:rsidR="0012077C">
        <w:rPr>
          <w:iCs/>
          <w:color w:val="000000"/>
          <w:sz w:val="26"/>
          <w:szCs w:val="26"/>
        </w:rPr>
        <w:t>,</w:t>
      </w:r>
      <w:r w:rsidR="0012077C" w:rsidRPr="0012077C">
        <w:rPr>
          <w:iCs/>
          <w:color w:val="000000"/>
          <w:sz w:val="26"/>
          <w:szCs w:val="26"/>
        </w:rPr>
        <w:t xml:space="preserve"> что сам пра</w:t>
      </w:r>
      <w:r w:rsidR="0012077C">
        <w:rPr>
          <w:iCs/>
          <w:color w:val="000000"/>
          <w:sz w:val="26"/>
          <w:szCs w:val="26"/>
        </w:rPr>
        <w:t>здник несет радость всем детям. О</w:t>
      </w:r>
      <w:r w:rsidR="0012077C" w:rsidRPr="0012077C">
        <w:rPr>
          <w:iCs/>
          <w:color w:val="000000"/>
          <w:sz w:val="26"/>
          <w:szCs w:val="26"/>
        </w:rPr>
        <w:t>рган</w:t>
      </w:r>
      <w:r w:rsidR="0012077C">
        <w:rPr>
          <w:iCs/>
          <w:color w:val="000000"/>
          <w:sz w:val="26"/>
          <w:szCs w:val="26"/>
        </w:rPr>
        <w:t>изация интересного досуга детей,  активизация работы детей,</w:t>
      </w:r>
      <w:r w:rsidR="0012077C" w:rsidRPr="0012077C">
        <w:rPr>
          <w:iCs/>
          <w:color w:val="000000"/>
          <w:sz w:val="26"/>
          <w:szCs w:val="26"/>
        </w:rPr>
        <w:t xml:space="preserve"> удовлетворение потребности детей в общении.</w:t>
      </w:r>
    </w:p>
    <w:p w:rsidR="00C329C9" w:rsidRPr="00C329C9" w:rsidRDefault="00C329C9" w:rsidP="00C32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29C9" w:rsidRPr="00C329C9" w:rsidRDefault="00C329C9" w:rsidP="00C32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9C9">
        <w:rPr>
          <w:rFonts w:ascii="Times New Roman" w:hAnsi="Times New Roman" w:cs="Times New Roman"/>
          <w:sz w:val="26"/>
          <w:szCs w:val="26"/>
        </w:rPr>
        <w:t>Мероприятия по организации досуга детей в период летних каникул это встречи с профилактическими беседами и дискуссиями: «Войти в лес другом» 18 июня охват посетителей 25, а так же вокальные и хореографические кружки.</w:t>
      </w:r>
    </w:p>
    <w:p w:rsidR="00C329C9" w:rsidRPr="00C329C9" w:rsidRDefault="00C329C9" w:rsidP="00C329C9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78F7" w:rsidRPr="007430FD" w:rsidRDefault="00945B51" w:rsidP="00D878F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D878F7" w:rsidRPr="001877C2" w:rsidRDefault="00D878F7" w:rsidP="00D878F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7C2">
        <w:rPr>
          <w:rFonts w:ascii="Times New Roman" w:hAnsi="Times New Roman" w:cs="Times New Roman"/>
          <w:b/>
          <w:sz w:val="26"/>
          <w:szCs w:val="26"/>
        </w:rPr>
        <w:t>Организация досуга де</w:t>
      </w:r>
      <w:r w:rsidR="00552C62">
        <w:rPr>
          <w:rFonts w:ascii="Times New Roman" w:hAnsi="Times New Roman" w:cs="Times New Roman"/>
          <w:b/>
          <w:sz w:val="26"/>
          <w:szCs w:val="26"/>
        </w:rPr>
        <w:t xml:space="preserve">тей в период </w:t>
      </w:r>
      <w:r w:rsidR="0033033C">
        <w:rPr>
          <w:rFonts w:ascii="Times New Roman" w:hAnsi="Times New Roman" w:cs="Times New Roman"/>
          <w:b/>
          <w:sz w:val="26"/>
          <w:szCs w:val="26"/>
        </w:rPr>
        <w:t>летних каникул 202</w:t>
      </w:r>
      <w:r w:rsidR="00257590">
        <w:rPr>
          <w:rFonts w:ascii="Times New Roman" w:hAnsi="Times New Roman" w:cs="Times New Roman"/>
          <w:b/>
          <w:sz w:val="26"/>
          <w:szCs w:val="26"/>
        </w:rPr>
        <w:t>3</w:t>
      </w:r>
      <w:r w:rsidRPr="001877C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878F7" w:rsidRPr="008B4E3C" w:rsidRDefault="00D878F7" w:rsidP="00D878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92"/>
        <w:gridCol w:w="1134"/>
        <w:gridCol w:w="1134"/>
        <w:gridCol w:w="1134"/>
        <w:gridCol w:w="993"/>
        <w:gridCol w:w="1417"/>
        <w:gridCol w:w="1418"/>
      </w:tblGrid>
      <w:tr w:rsidR="00D878F7" w:rsidRPr="004E4C4C" w:rsidTr="00BE7421">
        <w:trPr>
          <w:trHeight w:val="287"/>
        </w:trPr>
        <w:tc>
          <w:tcPr>
            <w:tcW w:w="2268" w:type="dxa"/>
            <w:gridSpan w:val="2"/>
            <w:vMerge w:val="restart"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обслуженных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пришкольных лагерей</w:t>
            </w:r>
          </w:p>
        </w:tc>
        <w:tc>
          <w:tcPr>
            <w:tcW w:w="2268" w:type="dxa"/>
            <w:gridSpan w:val="2"/>
            <w:vMerge w:val="restart"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массовых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962" w:type="dxa"/>
            <w:gridSpan w:val="4"/>
          </w:tcPr>
          <w:p w:rsidR="00D878F7" w:rsidRPr="008B4E3C" w:rsidRDefault="00D878F7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посетителей-детей, чел.</w:t>
            </w:r>
          </w:p>
        </w:tc>
      </w:tr>
      <w:tr w:rsidR="00D878F7" w:rsidRPr="004E4C4C" w:rsidTr="00BE7421">
        <w:trPr>
          <w:trHeight w:val="374"/>
        </w:trPr>
        <w:tc>
          <w:tcPr>
            <w:tcW w:w="2268" w:type="dxa"/>
            <w:gridSpan w:val="2"/>
            <w:vMerge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D878F7" w:rsidRPr="008B4E3C" w:rsidRDefault="00D878F7" w:rsidP="003C21FE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D878F7" w:rsidRPr="008B4E3C" w:rsidRDefault="00D878F7" w:rsidP="003C2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</w:tcPr>
          <w:p w:rsidR="00D878F7" w:rsidRPr="008B4E3C" w:rsidRDefault="00D878F7" w:rsidP="003C21F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них –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малообеспеченных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4E3C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 ограниченными возможностями здоровья</w:t>
            </w:r>
          </w:p>
        </w:tc>
      </w:tr>
      <w:tr w:rsidR="00552C62" w:rsidRPr="004E4C4C" w:rsidTr="00BE7421">
        <w:trPr>
          <w:trHeight w:val="149"/>
        </w:trPr>
        <w:tc>
          <w:tcPr>
            <w:tcW w:w="1276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2C62" w:rsidRPr="008B4E3C" w:rsidRDefault="0033033C" w:rsidP="00552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A62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2C62" w:rsidRPr="004E4C4C" w:rsidTr="00BE7421">
        <w:trPr>
          <w:trHeight w:val="311"/>
        </w:trPr>
        <w:tc>
          <w:tcPr>
            <w:tcW w:w="1276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993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417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2C62" w:rsidRPr="004E4C4C" w:rsidRDefault="0012077C" w:rsidP="00552C6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523D6" w:rsidRDefault="00D523D6" w:rsidP="00AE4C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B24">
        <w:rPr>
          <w:rFonts w:ascii="Times New Roman" w:hAnsi="Times New Roman" w:cs="Times New Roman"/>
          <w:sz w:val="26"/>
          <w:szCs w:val="26"/>
          <w:u w:val="single"/>
        </w:rPr>
        <w:t>Обязательно</w:t>
      </w:r>
      <w:r>
        <w:rPr>
          <w:rFonts w:ascii="Times New Roman" w:hAnsi="Times New Roman" w:cs="Times New Roman"/>
          <w:sz w:val="26"/>
          <w:szCs w:val="26"/>
        </w:rPr>
        <w:t xml:space="preserve"> сравнить показатели с предыдущим годоми описать причины любых числовых изменений в сторону уменьшения.</w:t>
      </w:r>
    </w:p>
    <w:p w:rsidR="0033033C" w:rsidRDefault="0033033C" w:rsidP="004E4C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6"/>
          <w:szCs w:val="26"/>
        </w:rPr>
      </w:pPr>
    </w:p>
    <w:p w:rsidR="002567F9" w:rsidRPr="0012077C" w:rsidRDefault="006C429A" w:rsidP="0012077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2077C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молодежного досуга</w:t>
      </w:r>
    </w:p>
    <w:p w:rsidR="0012077C" w:rsidRPr="0012077C" w:rsidRDefault="0012077C" w:rsidP="00120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077C">
        <w:rPr>
          <w:rFonts w:ascii="Times New Roman" w:hAnsi="Times New Roman" w:cs="Times New Roman"/>
          <w:sz w:val="26"/>
          <w:szCs w:val="26"/>
        </w:rPr>
        <w:t xml:space="preserve">Общее число мероприятий для молодежи 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12077C">
        <w:rPr>
          <w:rFonts w:ascii="Times New Roman" w:hAnsi="Times New Roman" w:cs="Times New Roman"/>
          <w:sz w:val="26"/>
          <w:szCs w:val="26"/>
        </w:rPr>
        <w:t xml:space="preserve">,  охват посетителей и участников </w:t>
      </w:r>
      <w:r>
        <w:rPr>
          <w:rFonts w:ascii="Times New Roman" w:hAnsi="Times New Roman" w:cs="Times New Roman"/>
          <w:sz w:val="26"/>
          <w:szCs w:val="26"/>
        </w:rPr>
        <w:t>11996</w:t>
      </w:r>
      <w:r w:rsidRPr="0012077C">
        <w:rPr>
          <w:rFonts w:ascii="Times New Roman" w:hAnsi="Times New Roman" w:cs="Times New Roman"/>
          <w:sz w:val="26"/>
          <w:szCs w:val="26"/>
        </w:rPr>
        <w:t xml:space="preserve">, из них – на платной основе 2 мероприятия 360 участников и посетителей. Мероприятие 25 июня в </w:t>
      </w:r>
      <w:r w:rsidRPr="0012077C">
        <w:rPr>
          <w:rFonts w:ascii="Times New Roman" w:hAnsi="Times New Roman" w:cs="Times New Roman"/>
          <w:b/>
          <w:sz w:val="26"/>
          <w:szCs w:val="26"/>
        </w:rPr>
        <w:t>рамках Года молодежи в Хакасии</w:t>
      </w:r>
      <w:r w:rsidRPr="0012077C">
        <w:rPr>
          <w:rFonts w:ascii="Times New Roman" w:hAnsi="Times New Roman" w:cs="Times New Roman"/>
          <w:sz w:val="26"/>
          <w:szCs w:val="26"/>
        </w:rPr>
        <w:t xml:space="preserve"> «Мы будущее страны!» число посетителей и участников 1500. Концертно-развлекательная программа проходила в Калининском парке села Аскиз, где выступало молодое поколение. активная молодежь показала, что стремиться к тому чтобы сохранить достояние страны и своей малой Родины. Проходили веселые игры, викторина на тему истории России.</w:t>
      </w:r>
    </w:p>
    <w:p w:rsidR="0012077C" w:rsidRDefault="0012077C" w:rsidP="00120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077C">
        <w:rPr>
          <w:rFonts w:ascii="Times New Roman" w:hAnsi="Times New Roman" w:cs="Times New Roman"/>
          <w:sz w:val="26"/>
          <w:szCs w:val="26"/>
        </w:rPr>
        <w:t>Молодежных советов, волонтерских объединений и добровольческих групп нет</w:t>
      </w:r>
    </w:p>
    <w:p w:rsidR="00C13CD6" w:rsidRPr="0012077C" w:rsidRDefault="00C13CD6" w:rsidP="00120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по проекту «Пушкинская карта» не проводились</w:t>
      </w:r>
    </w:p>
    <w:p w:rsidR="00AA626D" w:rsidRDefault="00AA626D" w:rsidP="00AA62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87DC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45B51">
        <w:rPr>
          <w:rFonts w:ascii="Times New Roman" w:hAnsi="Times New Roman" w:cs="Times New Roman"/>
          <w:sz w:val="26"/>
          <w:szCs w:val="26"/>
        </w:rPr>
        <w:t>6</w:t>
      </w:r>
    </w:p>
    <w:p w:rsidR="00541584" w:rsidRPr="00F87DC5" w:rsidRDefault="00541584" w:rsidP="00AA62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3260"/>
        <w:gridCol w:w="1985"/>
        <w:gridCol w:w="1843"/>
      </w:tblGrid>
      <w:tr w:rsidR="00AA626D" w:rsidRPr="00F87DC5" w:rsidTr="00EE18E7">
        <w:tc>
          <w:tcPr>
            <w:tcW w:w="9498" w:type="dxa"/>
            <w:gridSpan w:val="4"/>
          </w:tcPr>
          <w:p w:rsidR="00AA626D" w:rsidRPr="00272F36" w:rsidRDefault="00257590" w:rsidP="00EE1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 ф</w:t>
            </w:r>
            <w:r w:rsidR="00AA626D" w:rsidRPr="00272F36">
              <w:rPr>
                <w:rFonts w:ascii="Times New Roman" w:hAnsi="Times New Roman" w:cs="Times New Roman"/>
                <w:b/>
                <w:sz w:val="24"/>
                <w:szCs w:val="24"/>
              </w:rPr>
              <w:t>едерального проекта «Пушкинская карта»</w:t>
            </w:r>
          </w:p>
        </w:tc>
      </w:tr>
      <w:tr w:rsidR="00AA626D" w:rsidRPr="00F87DC5" w:rsidTr="00EE18E7">
        <w:tc>
          <w:tcPr>
            <w:tcW w:w="241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26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Число учреждений – участников проекта</w:t>
            </w:r>
          </w:p>
        </w:tc>
        <w:tc>
          <w:tcPr>
            <w:tcW w:w="1985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843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C5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</w:tc>
      </w:tr>
      <w:tr w:rsidR="00AA626D" w:rsidRPr="00F87DC5" w:rsidTr="00EE18E7">
        <w:tc>
          <w:tcPr>
            <w:tcW w:w="241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A626D" w:rsidRPr="00F87DC5" w:rsidRDefault="00AA626D" w:rsidP="00EE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1584" w:rsidRDefault="00541584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B51" w:rsidRPr="00545924" w:rsidRDefault="00945B51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033C" w:rsidRPr="00545924" w:rsidRDefault="00EA648B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33033C" w:rsidRPr="00545924">
        <w:rPr>
          <w:rFonts w:ascii="Times New Roman" w:hAnsi="Times New Roman" w:cs="Times New Roman"/>
          <w:b/>
          <w:sz w:val="26"/>
          <w:szCs w:val="26"/>
        </w:rPr>
        <w:t xml:space="preserve">Организация профилактической работы с </w:t>
      </w:r>
      <w:r w:rsidRPr="00545924">
        <w:rPr>
          <w:rFonts w:ascii="Times New Roman" w:hAnsi="Times New Roman" w:cs="Times New Roman"/>
          <w:b/>
          <w:sz w:val="26"/>
          <w:szCs w:val="26"/>
        </w:rPr>
        <w:t>несовершеннолетними</w:t>
      </w:r>
    </w:p>
    <w:p w:rsidR="00C13CD6" w:rsidRPr="00545924" w:rsidRDefault="00EA648B" w:rsidP="00C13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ab/>
      </w:r>
      <w:r w:rsidR="00C13CD6">
        <w:rPr>
          <w:rFonts w:ascii="Times New Roman" w:hAnsi="Times New Roman" w:cs="Times New Roman"/>
          <w:sz w:val="26"/>
          <w:szCs w:val="26"/>
        </w:rPr>
        <w:t>Ч</w:t>
      </w:r>
      <w:r w:rsidR="00C13CD6" w:rsidRPr="00545924">
        <w:rPr>
          <w:rFonts w:ascii="Times New Roman" w:hAnsi="Times New Roman" w:cs="Times New Roman"/>
          <w:sz w:val="26"/>
          <w:szCs w:val="26"/>
        </w:rPr>
        <w:t>исло профилактических мероприятий</w:t>
      </w:r>
      <w:r w:rsidR="00C13CD6">
        <w:rPr>
          <w:rFonts w:ascii="Times New Roman" w:hAnsi="Times New Roman" w:cs="Times New Roman"/>
          <w:sz w:val="26"/>
          <w:szCs w:val="26"/>
        </w:rPr>
        <w:t xml:space="preserve"> </w:t>
      </w:r>
      <w:r w:rsidR="00C13CD6" w:rsidRPr="00545924">
        <w:rPr>
          <w:rFonts w:ascii="Times New Roman" w:hAnsi="Times New Roman" w:cs="Times New Roman"/>
          <w:sz w:val="26"/>
          <w:szCs w:val="26"/>
        </w:rPr>
        <w:t>с несовершеннолетними</w:t>
      </w:r>
      <w:r w:rsidR="00C13CD6">
        <w:rPr>
          <w:rFonts w:ascii="Times New Roman" w:hAnsi="Times New Roman" w:cs="Times New Roman"/>
          <w:sz w:val="26"/>
          <w:szCs w:val="26"/>
        </w:rPr>
        <w:t xml:space="preserve"> 37</w:t>
      </w:r>
      <w:r w:rsidR="00C13CD6" w:rsidRPr="00545924">
        <w:rPr>
          <w:rFonts w:ascii="Times New Roman" w:hAnsi="Times New Roman" w:cs="Times New Roman"/>
          <w:sz w:val="26"/>
          <w:szCs w:val="26"/>
        </w:rPr>
        <w:t>, охват посетителей и участников</w:t>
      </w:r>
      <w:r w:rsidR="00C13CD6">
        <w:rPr>
          <w:rFonts w:ascii="Times New Roman" w:hAnsi="Times New Roman" w:cs="Times New Roman"/>
          <w:sz w:val="26"/>
          <w:szCs w:val="26"/>
        </w:rPr>
        <w:t xml:space="preserve"> 802</w:t>
      </w:r>
      <w:r w:rsidR="00C13CD6" w:rsidRPr="0054592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13CD6" w:rsidRPr="00545924" w:rsidRDefault="00C13CD6" w:rsidP="00C13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 с подростками, стоящими на различных видах учёта</w:t>
      </w:r>
      <w:r>
        <w:rPr>
          <w:rFonts w:ascii="Times New Roman" w:hAnsi="Times New Roman" w:cs="Times New Roman"/>
          <w:sz w:val="26"/>
          <w:szCs w:val="26"/>
        </w:rPr>
        <w:t xml:space="preserve"> 6 мероприятий </w:t>
      </w:r>
      <w:r w:rsidRPr="00545924">
        <w:rPr>
          <w:rFonts w:ascii="Times New Roman" w:hAnsi="Times New Roman" w:cs="Times New Roman"/>
          <w:sz w:val="26"/>
          <w:szCs w:val="26"/>
        </w:rPr>
        <w:t>;</w:t>
      </w:r>
    </w:p>
    <w:p w:rsidR="00C13CD6" w:rsidRPr="00545924" w:rsidRDefault="00C13CD6" w:rsidP="00C13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 антинаркотической направленности (наркомания, токсикомания, алкоголь)</w:t>
      </w:r>
      <w:r>
        <w:rPr>
          <w:rFonts w:ascii="Times New Roman" w:hAnsi="Times New Roman" w:cs="Times New Roman"/>
          <w:sz w:val="26"/>
          <w:szCs w:val="26"/>
        </w:rPr>
        <w:t xml:space="preserve"> 23</w:t>
      </w:r>
      <w:r w:rsidRPr="00545924">
        <w:rPr>
          <w:rFonts w:ascii="Times New Roman" w:hAnsi="Times New Roman" w:cs="Times New Roman"/>
          <w:sz w:val="26"/>
          <w:szCs w:val="26"/>
        </w:rPr>
        <w:t>;</w:t>
      </w:r>
    </w:p>
    <w:p w:rsidR="00C13CD6" w:rsidRPr="00545924" w:rsidRDefault="00C13CD6" w:rsidP="00C13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 по профилактике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14</w:t>
      </w:r>
      <w:r w:rsidRPr="00545924">
        <w:rPr>
          <w:rFonts w:ascii="Times New Roman" w:hAnsi="Times New Roman" w:cs="Times New Roman"/>
          <w:sz w:val="26"/>
          <w:szCs w:val="26"/>
        </w:rPr>
        <w:t>;</w:t>
      </w:r>
    </w:p>
    <w:p w:rsidR="00C13CD6" w:rsidRPr="00545924" w:rsidRDefault="00C13CD6" w:rsidP="00C13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sz w:val="26"/>
          <w:szCs w:val="26"/>
        </w:rPr>
        <w:t>-по профилактике 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 xml:space="preserve"> нет</w:t>
      </w:r>
      <w:r w:rsidRPr="00545924">
        <w:rPr>
          <w:rFonts w:ascii="Times New Roman" w:hAnsi="Times New Roman" w:cs="Times New Roman"/>
          <w:sz w:val="26"/>
          <w:szCs w:val="26"/>
        </w:rPr>
        <w:t>.</w:t>
      </w:r>
    </w:p>
    <w:p w:rsidR="00C13CD6" w:rsidRPr="00545924" w:rsidRDefault="00C13CD6" w:rsidP="00C13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545924">
        <w:rPr>
          <w:rFonts w:ascii="Times New Roman" w:hAnsi="Times New Roman" w:cs="Times New Roman"/>
          <w:sz w:val="26"/>
          <w:szCs w:val="26"/>
        </w:rPr>
        <w:t>аиболее важные и значимые мероприят</w:t>
      </w:r>
      <w:r>
        <w:rPr>
          <w:rFonts w:ascii="Times New Roman" w:hAnsi="Times New Roman" w:cs="Times New Roman"/>
          <w:sz w:val="26"/>
          <w:szCs w:val="26"/>
        </w:rPr>
        <w:t>ия это, конечно же, тематические встречи с беседами, где подросток может высказать свое мнение, а так же узнать что-то новое. Такие встречи как «Подросток, стиль жизни, здоровье» 14 июня (20 посетителей и участников), «Войти в лес другом»</w:t>
      </w:r>
      <w:r w:rsidRPr="00CF40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 июня (25 участников), «Развитие личности» 12 апреля (30 участников) с использованием мультимедиа можно наглядно увидеть все негативные стороны неправильного выбора и направленности жизни. Общение и разговоры о важном, узнать какие возможности есть, чтобы развивать свою личность и быть личностью – все это происходит в наших стенах центра досуга, когда ребенок доверяет своему руководителю.</w:t>
      </w:r>
    </w:p>
    <w:p w:rsidR="00D02A86" w:rsidRPr="00545924" w:rsidRDefault="00D02A86" w:rsidP="00C13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A86" w:rsidRPr="00545924" w:rsidRDefault="00D02A86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67F9" w:rsidRPr="00545924" w:rsidRDefault="00D02A86" w:rsidP="00D0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24">
        <w:rPr>
          <w:rFonts w:ascii="Times New Roman" w:hAnsi="Times New Roman" w:cs="Times New Roman"/>
          <w:b/>
          <w:sz w:val="26"/>
          <w:szCs w:val="26"/>
        </w:rPr>
        <w:t>2.4.</w:t>
      </w:r>
      <w:r w:rsidR="004138F0" w:rsidRPr="0054592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Организация досуга людей </w:t>
      </w:r>
      <w:r w:rsidR="004138F0" w:rsidRPr="00545924">
        <w:rPr>
          <w:rFonts w:ascii="Times New Roman" w:hAnsi="Times New Roman" w:cs="Times New Roman"/>
          <w:b/>
          <w:sz w:val="26"/>
          <w:szCs w:val="26"/>
        </w:rPr>
        <w:t>старшего поколения</w:t>
      </w:r>
    </w:p>
    <w:p w:rsidR="00C13CD6" w:rsidRDefault="00C13CD6" w:rsidP="00C13C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545924">
        <w:rPr>
          <w:rFonts w:ascii="Times New Roman" w:hAnsi="Times New Roman" w:cs="Times New Roman"/>
          <w:sz w:val="26"/>
          <w:szCs w:val="26"/>
        </w:rPr>
        <w:t>исло мероприятий для людей старшего поколения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Pr="00545924">
        <w:rPr>
          <w:rFonts w:ascii="Times New Roman" w:hAnsi="Times New Roman" w:cs="Times New Roman"/>
          <w:sz w:val="26"/>
          <w:szCs w:val="26"/>
        </w:rPr>
        <w:t>, охват посетителей и участников</w:t>
      </w:r>
      <w:r>
        <w:rPr>
          <w:rFonts w:ascii="Times New Roman" w:hAnsi="Times New Roman" w:cs="Times New Roman"/>
          <w:sz w:val="26"/>
          <w:szCs w:val="26"/>
        </w:rPr>
        <w:t xml:space="preserve"> 533</w:t>
      </w:r>
      <w:r w:rsidRPr="0054592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228" w:rsidRDefault="00227228" w:rsidP="0022722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мая к</w:t>
      </w:r>
      <w:r w:rsidR="00C13CD6">
        <w:rPr>
          <w:rFonts w:ascii="Times New Roman" w:hAnsi="Times New Roman" w:cs="Times New Roman"/>
          <w:sz w:val="26"/>
          <w:szCs w:val="26"/>
        </w:rPr>
        <w:t xml:space="preserve">онцерт «Этих дней не смолкнет слава!» и полевая кухня «На привале» одно из значимых мероприятий для людей старшего поколения, число посетителей и участников 100. </w:t>
      </w:r>
      <w:r>
        <w:rPr>
          <w:rFonts w:ascii="Times New Roman" w:hAnsi="Times New Roman" w:cs="Times New Roman"/>
          <w:sz w:val="26"/>
          <w:szCs w:val="26"/>
        </w:rPr>
        <w:t xml:space="preserve">Среди зрителей и участников очень много присутствовало детей и молодежи, которые с большим чувством благодарности аплодировали выступлениям с песнями военных лет, а так же с уважением относились к присутствующим гостям старшего поколения. </w:t>
      </w:r>
    </w:p>
    <w:p w:rsidR="00227228" w:rsidRPr="00227228" w:rsidRDefault="00227228" w:rsidP="0022722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Цели и задачи: </w:t>
      </w:r>
      <w:r w:rsidRPr="00227228">
        <w:rPr>
          <w:rFonts w:ascii="Times New Roman" w:hAnsi="Times New Roman" w:cs="Times New Roman"/>
          <w:sz w:val="26"/>
          <w:szCs w:val="26"/>
        </w:rPr>
        <w:t>Продолжить знакомить с фактами о войне, воспитывать чувства гордости за свой народ, армию желание защищать свою страну</w:t>
      </w:r>
    </w:p>
    <w:p w:rsidR="00227228" w:rsidRPr="00227228" w:rsidRDefault="00227228" w:rsidP="0022722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228">
        <w:rPr>
          <w:rFonts w:ascii="Times New Roman" w:hAnsi="Times New Roman" w:cs="Times New Roman"/>
          <w:sz w:val="26"/>
          <w:szCs w:val="26"/>
        </w:rPr>
        <w:t>Закрепить знания о ВОВ, развивать речь, мышление, сопереживание, сочувствие, поддерживать инициативу детей</w:t>
      </w:r>
    </w:p>
    <w:p w:rsidR="00227228" w:rsidRPr="00227228" w:rsidRDefault="00227228" w:rsidP="0022722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228">
        <w:rPr>
          <w:rFonts w:ascii="Times New Roman" w:hAnsi="Times New Roman" w:cs="Times New Roman"/>
          <w:sz w:val="26"/>
          <w:szCs w:val="26"/>
        </w:rPr>
        <w:t>Воспитание уважения к защитникам Родины на основе ярких впечатлений, конкретных исторических фактов доступных детям и вызывающих у них сильные эмоции, гордость за свой народ, любовь к Родине</w:t>
      </w:r>
    </w:p>
    <w:p w:rsidR="00227228" w:rsidRPr="00227228" w:rsidRDefault="00227228" w:rsidP="0022722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228">
        <w:rPr>
          <w:rFonts w:ascii="Times New Roman" w:hAnsi="Times New Roman" w:cs="Times New Roman"/>
          <w:sz w:val="26"/>
          <w:szCs w:val="26"/>
        </w:rPr>
        <w:t>Выражать положительные эмоции при прослушивании музыкальных произведений о Великой Отечественной войне</w:t>
      </w:r>
    </w:p>
    <w:p w:rsidR="00227228" w:rsidRPr="00227228" w:rsidRDefault="00227228" w:rsidP="0022722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228">
        <w:rPr>
          <w:rFonts w:ascii="Times New Roman" w:hAnsi="Times New Roman" w:cs="Times New Roman"/>
          <w:sz w:val="26"/>
          <w:szCs w:val="26"/>
        </w:rPr>
        <w:t>Формировать элементарные знания детей о событиях в Великую Отечественную войну</w:t>
      </w:r>
    </w:p>
    <w:p w:rsidR="00227228" w:rsidRPr="00227228" w:rsidRDefault="00227228" w:rsidP="0022722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228">
        <w:rPr>
          <w:rFonts w:ascii="Times New Roman" w:hAnsi="Times New Roman" w:cs="Times New Roman"/>
          <w:sz w:val="26"/>
          <w:szCs w:val="26"/>
        </w:rPr>
        <w:t>Вызвать желание подражать воинам, быть такими же мужественными, смелыми, отважными, храбрыми</w:t>
      </w:r>
    </w:p>
    <w:p w:rsidR="00227228" w:rsidRDefault="00227228" w:rsidP="00C13C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CD6" w:rsidRDefault="00C13CD6" w:rsidP="00C13C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A779F5">
        <w:rPr>
          <w:rFonts w:ascii="Times New Roman" w:hAnsi="Times New Roman" w:cs="Times New Roman"/>
          <w:sz w:val="26"/>
          <w:szCs w:val="26"/>
        </w:rPr>
        <w:t>исло клубных формирований для людей старшего поколения (от 55 лет и старше)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2272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9F5">
        <w:rPr>
          <w:rFonts w:ascii="Times New Roman" w:hAnsi="Times New Roman" w:cs="Times New Roman"/>
          <w:sz w:val="26"/>
          <w:szCs w:val="26"/>
        </w:rPr>
        <w:t xml:space="preserve"> количество участников в них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Pr="00A779F5">
        <w:rPr>
          <w:rFonts w:ascii="Times New Roman" w:hAnsi="Times New Roman" w:cs="Times New Roman"/>
          <w:sz w:val="26"/>
          <w:szCs w:val="26"/>
        </w:rPr>
        <w:t>.</w:t>
      </w:r>
    </w:p>
    <w:p w:rsidR="00D02A86" w:rsidRDefault="00D02A86" w:rsidP="00D02A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6166" w:rsidRPr="00D02A86" w:rsidRDefault="00D02A86" w:rsidP="00D02A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A86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6166" w:rsidRPr="00D02A86">
        <w:rPr>
          <w:rFonts w:ascii="Times New Roman" w:hAnsi="Times New Roman" w:cs="Times New Roman"/>
          <w:b/>
          <w:spacing w:val="-1"/>
          <w:sz w:val="26"/>
          <w:szCs w:val="26"/>
        </w:rPr>
        <w:t>Организация</w:t>
      </w:r>
      <w:r w:rsidR="002567F9" w:rsidRPr="00D02A8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семейного д</w:t>
      </w:r>
      <w:r w:rsidR="00DB6166" w:rsidRPr="00D02A86">
        <w:rPr>
          <w:rFonts w:ascii="Times New Roman" w:hAnsi="Times New Roman" w:cs="Times New Roman"/>
          <w:b/>
          <w:spacing w:val="-1"/>
          <w:sz w:val="26"/>
          <w:szCs w:val="26"/>
        </w:rPr>
        <w:t>осуга</w:t>
      </w:r>
    </w:p>
    <w:p w:rsidR="00227228" w:rsidRDefault="00227228" w:rsidP="005675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228" w:rsidRDefault="00227228" w:rsidP="005675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ноября прошел </w:t>
      </w:r>
      <w:r w:rsidR="00E206FB">
        <w:rPr>
          <w:rFonts w:ascii="Times New Roman" w:hAnsi="Times New Roman" w:cs="Times New Roman"/>
          <w:sz w:val="26"/>
          <w:szCs w:val="26"/>
        </w:rPr>
        <w:t>концерт «Признание», посвященный Дню матери,</w:t>
      </w:r>
      <w:r w:rsidR="00E206FB" w:rsidRPr="00E206FB">
        <w:rPr>
          <w:rFonts w:ascii="Times New Roman" w:hAnsi="Times New Roman" w:cs="Times New Roman"/>
          <w:sz w:val="26"/>
          <w:szCs w:val="26"/>
        </w:rPr>
        <w:t xml:space="preserve"> </w:t>
      </w:r>
      <w:r w:rsidR="00E206FB">
        <w:rPr>
          <w:rFonts w:ascii="Times New Roman" w:hAnsi="Times New Roman" w:cs="Times New Roman"/>
          <w:sz w:val="26"/>
          <w:szCs w:val="26"/>
        </w:rPr>
        <w:t>число посетителей и участников 100.  Творческий коллектив центра досуга выступил с самыми добрыми и наполняющими теплыми воспоминаниями о нашем детстве номерами.</w:t>
      </w:r>
      <w:r w:rsidR="00E206FB" w:rsidRPr="00E206FB">
        <w:rPr>
          <w:rFonts w:ascii="Times New Roman" w:hAnsi="Times New Roman" w:cs="Times New Roman"/>
          <w:sz w:val="26"/>
          <w:szCs w:val="26"/>
        </w:rPr>
        <w:br/>
        <w:t>   Зал был полон гостей. Ведущие поприветствовали собравшихся</w:t>
      </w:r>
      <w:r w:rsidR="00E206FB">
        <w:rPr>
          <w:rFonts w:ascii="Times New Roman" w:hAnsi="Times New Roman" w:cs="Times New Roman"/>
          <w:sz w:val="26"/>
          <w:szCs w:val="26"/>
        </w:rPr>
        <w:t xml:space="preserve"> гостей</w:t>
      </w:r>
      <w:r w:rsidR="00E206FB" w:rsidRPr="00E206FB">
        <w:rPr>
          <w:rFonts w:ascii="Times New Roman" w:hAnsi="Times New Roman" w:cs="Times New Roman"/>
          <w:sz w:val="26"/>
          <w:szCs w:val="26"/>
        </w:rPr>
        <w:t xml:space="preserve">, </w:t>
      </w:r>
      <w:r w:rsidR="00E206FB">
        <w:rPr>
          <w:rFonts w:ascii="Times New Roman" w:hAnsi="Times New Roman" w:cs="Times New Roman"/>
          <w:sz w:val="26"/>
          <w:szCs w:val="26"/>
        </w:rPr>
        <w:t>прозвучали</w:t>
      </w:r>
      <w:r w:rsidR="00E206FB" w:rsidRPr="00E206FB">
        <w:rPr>
          <w:rFonts w:ascii="Times New Roman" w:hAnsi="Times New Roman" w:cs="Times New Roman"/>
          <w:sz w:val="26"/>
          <w:szCs w:val="26"/>
        </w:rPr>
        <w:t xml:space="preserve"> </w:t>
      </w:r>
      <w:r w:rsidR="00E206FB">
        <w:rPr>
          <w:rFonts w:ascii="Times New Roman" w:hAnsi="Times New Roman" w:cs="Times New Roman"/>
          <w:sz w:val="26"/>
          <w:szCs w:val="26"/>
        </w:rPr>
        <w:t>нежные</w:t>
      </w:r>
      <w:r w:rsidR="00E206FB" w:rsidRPr="00E206FB">
        <w:rPr>
          <w:rFonts w:ascii="Times New Roman" w:hAnsi="Times New Roman" w:cs="Times New Roman"/>
          <w:sz w:val="26"/>
          <w:szCs w:val="26"/>
        </w:rPr>
        <w:t xml:space="preserve"> слова в адрес мам и бабушек, сидящих в зале. </w:t>
      </w:r>
      <w:r w:rsidR="00E206FB">
        <w:rPr>
          <w:rFonts w:ascii="Times New Roman" w:hAnsi="Times New Roman" w:cs="Times New Roman"/>
          <w:sz w:val="26"/>
          <w:szCs w:val="26"/>
        </w:rPr>
        <w:t>У</w:t>
      </w:r>
      <w:r w:rsidR="00E206FB" w:rsidRPr="00E206FB">
        <w:rPr>
          <w:rFonts w:ascii="Times New Roman" w:hAnsi="Times New Roman" w:cs="Times New Roman"/>
          <w:sz w:val="26"/>
          <w:szCs w:val="26"/>
        </w:rPr>
        <w:t xml:space="preserve">далось создать в зале </w:t>
      </w:r>
      <w:r w:rsidR="00E206FB">
        <w:rPr>
          <w:rFonts w:ascii="Times New Roman" w:hAnsi="Times New Roman" w:cs="Times New Roman"/>
          <w:sz w:val="26"/>
          <w:szCs w:val="26"/>
        </w:rPr>
        <w:t xml:space="preserve">непринужденную </w:t>
      </w:r>
      <w:r w:rsidR="00E206FB" w:rsidRPr="00E206FB">
        <w:rPr>
          <w:rFonts w:ascii="Times New Roman" w:hAnsi="Times New Roman" w:cs="Times New Roman"/>
          <w:sz w:val="26"/>
          <w:szCs w:val="26"/>
        </w:rPr>
        <w:t>атмосферу доброжелательности и хорошего настроения.</w:t>
      </w:r>
      <w:r w:rsidR="00E206FB" w:rsidRPr="00E206FB">
        <w:rPr>
          <w:rFonts w:ascii="Times New Roman" w:hAnsi="Times New Roman" w:cs="Times New Roman"/>
          <w:sz w:val="26"/>
          <w:szCs w:val="26"/>
        </w:rPr>
        <w:br/>
        <w:t>   В исполнении юных артистов звучали песни о мамах. Один за другим на сцену выходили юные таланты. Матери с восхищением наблюдали за выступлениями своих детей и от души радовались. После каждого детского выступления не стихали громкие аплодисменты.</w:t>
      </w:r>
    </w:p>
    <w:p w:rsidR="00E206FB" w:rsidRDefault="00E206FB" w:rsidP="005675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Цели и задачи: </w:t>
      </w:r>
      <w:r w:rsidRPr="00E206FB">
        <w:rPr>
          <w:rFonts w:ascii="Times New Roman" w:hAnsi="Times New Roman" w:cs="Times New Roman"/>
          <w:sz w:val="26"/>
          <w:szCs w:val="26"/>
        </w:rPr>
        <w:t> формировать у детей чувство любви и уважения к матери, как самому близкому, родному и дорогому человеку в жизни ребенка.</w:t>
      </w:r>
    </w:p>
    <w:p w:rsidR="00E206FB" w:rsidRDefault="00E206FB" w:rsidP="005675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79F5" w:rsidRDefault="00E206FB" w:rsidP="005675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779F5" w:rsidRPr="00A779F5">
        <w:rPr>
          <w:rFonts w:ascii="Times New Roman" w:hAnsi="Times New Roman" w:cs="Times New Roman"/>
          <w:sz w:val="26"/>
          <w:szCs w:val="26"/>
        </w:rPr>
        <w:t xml:space="preserve">емейных любительских объединений </w:t>
      </w:r>
      <w:r>
        <w:rPr>
          <w:rFonts w:ascii="Times New Roman" w:hAnsi="Times New Roman" w:cs="Times New Roman"/>
          <w:sz w:val="26"/>
          <w:szCs w:val="26"/>
        </w:rPr>
        <w:t>нет</w:t>
      </w:r>
    </w:p>
    <w:p w:rsidR="007E7D8F" w:rsidRDefault="007E7D8F" w:rsidP="00674F0F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pacing w:val="-1"/>
          <w:sz w:val="26"/>
          <w:szCs w:val="26"/>
        </w:rPr>
      </w:pPr>
    </w:p>
    <w:p w:rsidR="009B0224" w:rsidRPr="004E4C4C" w:rsidRDefault="00D02A86" w:rsidP="0063391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>2.6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Организация досуга людей</w:t>
      </w:r>
      <w:r w:rsidR="009B0224" w:rsidRPr="004E4C4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с ограниченными возможностями </w:t>
      </w:r>
      <w:r w:rsidR="00633919">
        <w:rPr>
          <w:rFonts w:ascii="Times New Roman" w:hAnsi="Times New Roman" w:cs="Times New Roman"/>
          <w:b/>
          <w:spacing w:val="-1"/>
          <w:sz w:val="26"/>
          <w:szCs w:val="26"/>
        </w:rPr>
        <w:t>здоровья</w:t>
      </w:r>
    </w:p>
    <w:p w:rsidR="00300E8A" w:rsidRDefault="00300E8A" w:rsidP="00300E8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633919">
        <w:rPr>
          <w:rFonts w:ascii="Times New Roman" w:hAnsi="Times New Roman" w:cs="Times New Roman"/>
          <w:sz w:val="26"/>
          <w:szCs w:val="26"/>
        </w:rPr>
        <w:t xml:space="preserve">рганизации досуга </w:t>
      </w:r>
      <w:r w:rsidRPr="00633919">
        <w:rPr>
          <w:rFonts w:ascii="Times New Roman" w:hAnsi="Times New Roman" w:cs="Times New Roman"/>
          <w:spacing w:val="-1"/>
          <w:sz w:val="26"/>
          <w:szCs w:val="26"/>
        </w:rPr>
        <w:t>людей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нет.</w:t>
      </w:r>
    </w:p>
    <w:p w:rsidR="00541584" w:rsidRPr="00541584" w:rsidRDefault="00541584" w:rsidP="005415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A86" w:rsidRPr="00545924" w:rsidRDefault="00D02A86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5924">
        <w:rPr>
          <w:rFonts w:ascii="Times New Roman" w:hAnsi="Times New Roman" w:cs="Times New Roman"/>
          <w:b/>
          <w:spacing w:val="-1"/>
          <w:sz w:val="26"/>
          <w:szCs w:val="26"/>
        </w:rPr>
        <w:t xml:space="preserve">2.7. Организация мастер-классов по различным направлениям </w:t>
      </w:r>
      <w:r w:rsidR="00257590">
        <w:rPr>
          <w:rFonts w:ascii="Times New Roman" w:hAnsi="Times New Roman" w:cs="Times New Roman"/>
          <w:b/>
          <w:spacing w:val="-1"/>
          <w:sz w:val="26"/>
          <w:szCs w:val="26"/>
        </w:rPr>
        <w:t>деятельности</w:t>
      </w:r>
    </w:p>
    <w:p w:rsidR="00300E8A" w:rsidRDefault="00300E8A" w:rsidP="00300E8A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М</w:t>
      </w:r>
      <w:r w:rsidRPr="00545924">
        <w:rPr>
          <w:rFonts w:ascii="Times New Roman" w:hAnsi="Times New Roman" w:cs="Times New Roman"/>
          <w:spacing w:val="-1"/>
          <w:sz w:val="26"/>
          <w:szCs w:val="26"/>
        </w:rPr>
        <w:t xml:space="preserve">астер-классов по различным направлениям </w:t>
      </w:r>
      <w:r>
        <w:rPr>
          <w:rFonts w:ascii="Times New Roman" w:hAnsi="Times New Roman" w:cs="Times New Roman"/>
          <w:spacing w:val="-1"/>
          <w:sz w:val="26"/>
          <w:szCs w:val="26"/>
        </w:rPr>
        <w:t>деятельности нет.</w:t>
      </w:r>
    </w:p>
    <w:p w:rsidR="005128A7" w:rsidRDefault="005128A7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300E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Составила                                                                      Медведева Н.М       </w:t>
      </w:r>
    </w:p>
    <w:p w:rsidR="00300E8A" w:rsidRPr="00257590" w:rsidRDefault="00300E8A" w:rsidP="004E4C4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B45F4" w:rsidRPr="00955D8C" w:rsidRDefault="0056754C" w:rsidP="002A0224">
      <w:pPr>
        <w:pStyle w:val="a3"/>
        <w:numPr>
          <w:ilvl w:val="0"/>
          <w:numId w:val="15"/>
        </w:numPr>
        <w:shd w:val="clear" w:color="auto" w:fill="FFFFFF"/>
        <w:tabs>
          <w:tab w:val="left" w:pos="-142"/>
        </w:tabs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6"/>
          <w:szCs w:val="26"/>
        </w:rPr>
      </w:pPr>
      <w:r w:rsidRPr="00955D8C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>ДЕКОРАТИВНО-ПРИКЛАДНОЕ И ИЗОБРАЗИТЕЛЬНОЕ ИСКУССТВО, ВЫСТАВОЧНАЯ ДЕЯТЕЛЬНОСТЬ</w:t>
      </w:r>
    </w:p>
    <w:p w:rsidR="00300E8A" w:rsidRDefault="00850B96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ab/>
      </w:r>
      <w:r w:rsidR="00300E8A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="00300E8A" w:rsidRPr="004E4C4C">
        <w:rPr>
          <w:rFonts w:ascii="Times New Roman" w:hAnsi="Times New Roman" w:cs="Times New Roman"/>
          <w:spacing w:val="-1"/>
          <w:sz w:val="26"/>
          <w:szCs w:val="26"/>
        </w:rPr>
        <w:t>ыставок</w:t>
      </w:r>
      <w:r w:rsidR="00300E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00E8A" w:rsidRPr="004E4C4C">
        <w:rPr>
          <w:rFonts w:ascii="Times New Roman" w:hAnsi="Times New Roman" w:cs="Times New Roman"/>
          <w:spacing w:val="-1"/>
          <w:sz w:val="26"/>
          <w:szCs w:val="26"/>
        </w:rPr>
        <w:t>декоративно-прикладного и изобразительного искусства</w:t>
      </w:r>
      <w:r w:rsidR="00300E8A">
        <w:rPr>
          <w:rFonts w:ascii="Times New Roman" w:hAnsi="Times New Roman" w:cs="Times New Roman"/>
          <w:spacing w:val="-1"/>
          <w:sz w:val="26"/>
          <w:szCs w:val="26"/>
        </w:rPr>
        <w:t>, фотоискусства нет</w:t>
      </w: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Default="00300E8A" w:rsidP="0054158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E8A" w:rsidRPr="00300E8A" w:rsidRDefault="00850B96" w:rsidP="00300E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E8A" w:rsidRPr="00300E8A">
        <w:rPr>
          <w:rFonts w:ascii="Times New Roman" w:hAnsi="Times New Roman" w:cs="Times New Roman"/>
          <w:sz w:val="26"/>
          <w:szCs w:val="26"/>
        </w:rPr>
        <w:t xml:space="preserve">Составила                                                                      Медведева Н.М       </w:t>
      </w:r>
    </w:p>
    <w:p w:rsidR="00552C62" w:rsidRDefault="00552C62" w:rsidP="0054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584" w:rsidRPr="00710592" w:rsidRDefault="00541584" w:rsidP="0054158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B51" w:rsidRPr="00945B51" w:rsidRDefault="007E7D8F" w:rsidP="00945B51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X</w:t>
      </w:r>
      <w:r w:rsidR="00FA7296" w:rsidRPr="004E4C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A4237" w:rsidRPr="005A3686">
        <w:rPr>
          <w:rFonts w:ascii="Times New Roman" w:hAnsi="Times New Roman" w:cs="Times New Roman"/>
          <w:b/>
          <w:sz w:val="26"/>
          <w:szCs w:val="26"/>
        </w:rPr>
        <w:t>САМОДЕЯТЕЛЬНОЕ НАРОДНОЕ ТВОРЧЕСТВО</w:t>
      </w:r>
    </w:p>
    <w:p w:rsidR="002D458C" w:rsidRDefault="00945B51" w:rsidP="00300E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2029" w:rsidRPr="004E4C4C">
        <w:rPr>
          <w:rFonts w:ascii="Times New Roman" w:hAnsi="Times New Roman" w:cs="Times New Roman"/>
          <w:b/>
          <w:sz w:val="26"/>
          <w:szCs w:val="26"/>
        </w:rPr>
        <w:t>МУЗЫКАЛЬНОЕ ИСКУССТВО</w:t>
      </w:r>
    </w:p>
    <w:p w:rsidR="00300E8A" w:rsidRDefault="00300E8A" w:rsidP="00300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число клубных формирований 10 и участников в них 121, </w:t>
      </w:r>
      <w:r>
        <w:rPr>
          <w:rFonts w:ascii="Times New Roman" w:eastAsia="Times New Roman" w:hAnsi="Times New Roman" w:cs="Times New Roman"/>
          <w:sz w:val="26"/>
          <w:szCs w:val="26"/>
        </w:rPr>
        <w:t>из них для детей и молодёжи 1,</w:t>
      </w:r>
      <w:r w:rsidRPr="00E40FE6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количеством участников 4.</w:t>
      </w:r>
    </w:p>
    <w:p w:rsidR="00300E8A" w:rsidRDefault="00300E8A" w:rsidP="00300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E40FE6">
        <w:rPr>
          <w:rFonts w:ascii="Times New Roman" w:eastAsia="Times New Roman" w:hAnsi="Times New Roman" w:cs="Times New Roman"/>
          <w:sz w:val="26"/>
          <w:szCs w:val="26"/>
        </w:rPr>
        <w:t xml:space="preserve"> самодеятельного народного творче</w:t>
      </w:r>
      <w:r>
        <w:rPr>
          <w:rFonts w:ascii="Times New Roman" w:eastAsia="Times New Roman" w:hAnsi="Times New Roman" w:cs="Times New Roman"/>
          <w:sz w:val="26"/>
          <w:szCs w:val="26"/>
        </w:rPr>
        <w:t>ства 4</w:t>
      </w:r>
      <w:r w:rsidRPr="00532A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количеством участников 21, в том числе для детей и молодежи. </w:t>
      </w:r>
    </w:p>
    <w:p w:rsidR="00300E8A" w:rsidRDefault="00300E8A" w:rsidP="00300E8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коллективы, отметившие юбилеи нет</w:t>
      </w:r>
    </w:p>
    <w:p w:rsidR="00300E8A" w:rsidRDefault="00300E8A" w:rsidP="00300E8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коллективы, имеющие звания: «З</w:t>
      </w:r>
      <w:r w:rsidRPr="007B5DAF">
        <w:rPr>
          <w:rFonts w:ascii="Times New Roman" w:hAnsi="Times New Roman" w:cs="Times New Roman"/>
          <w:sz w:val="26"/>
          <w:szCs w:val="26"/>
        </w:rPr>
        <w:t>аслуженный коллектив народного творчества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, «Народный </w:t>
      </w:r>
      <w:r w:rsidRPr="007B5DAF">
        <w:rPr>
          <w:rFonts w:ascii="Times New Roman" w:hAnsi="Times New Roman" w:cs="Times New Roman"/>
          <w:sz w:val="26"/>
          <w:szCs w:val="26"/>
        </w:rPr>
        <w:t>самодеятельный коллектив</w:t>
      </w:r>
      <w:r>
        <w:rPr>
          <w:rFonts w:ascii="Times New Roman" w:hAnsi="Times New Roman" w:cs="Times New Roman"/>
          <w:sz w:val="26"/>
          <w:szCs w:val="26"/>
        </w:rPr>
        <w:t>», «О</w:t>
      </w:r>
      <w:r w:rsidRPr="004E4C4C">
        <w:rPr>
          <w:rFonts w:ascii="Times New Roman" w:hAnsi="Times New Roman" w:cs="Times New Roman"/>
          <w:sz w:val="26"/>
          <w:szCs w:val="26"/>
        </w:rPr>
        <w:t>бразцовый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AF">
        <w:rPr>
          <w:rFonts w:ascii="Times New Roman" w:hAnsi="Times New Roman" w:cs="Times New Roman"/>
          <w:sz w:val="26"/>
          <w:szCs w:val="26"/>
        </w:rPr>
        <w:t>художественный коллектив</w:t>
      </w:r>
      <w:r w:rsidRPr="004E4C4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нет</w:t>
      </w:r>
    </w:p>
    <w:p w:rsidR="00300E8A" w:rsidRDefault="00300E8A" w:rsidP="00300E8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коллективы</w:t>
      </w:r>
      <w:r w:rsidRPr="004E4C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подтвердившие за отчетный период звания «Н</w:t>
      </w:r>
      <w:r w:rsidRPr="004E4C4C">
        <w:rPr>
          <w:rFonts w:ascii="Times New Roman" w:hAnsi="Times New Roman" w:cs="Times New Roman"/>
          <w:sz w:val="26"/>
          <w:szCs w:val="26"/>
        </w:rPr>
        <w:t>ародный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AF">
        <w:rPr>
          <w:rFonts w:ascii="Times New Roman" w:hAnsi="Times New Roman" w:cs="Times New Roman"/>
          <w:sz w:val="26"/>
          <w:szCs w:val="26"/>
        </w:rPr>
        <w:t>самодеятельный коллектив</w:t>
      </w:r>
      <w:r>
        <w:rPr>
          <w:rFonts w:ascii="Times New Roman" w:hAnsi="Times New Roman" w:cs="Times New Roman"/>
          <w:sz w:val="26"/>
          <w:szCs w:val="26"/>
        </w:rPr>
        <w:t>» и «О</w:t>
      </w:r>
      <w:r w:rsidRPr="004E4C4C">
        <w:rPr>
          <w:rFonts w:ascii="Times New Roman" w:hAnsi="Times New Roman" w:cs="Times New Roman"/>
          <w:sz w:val="26"/>
          <w:szCs w:val="26"/>
        </w:rPr>
        <w:t>бразцовый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DAF">
        <w:rPr>
          <w:rFonts w:ascii="Times New Roman" w:hAnsi="Times New Roman" w:cs="Times New Roman"/>
          <w:sz w:val="26"/>
          <w:szCs w:val="26"/>
        </w:rPr>
        <w:t>художественный коллектив</w:t>
      </w:r>
      <w:r w:rsidRPr="004E4C4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нет;</w:t>
      </w:r>
    </w:p>
    <w:p w:rsidR="00300E8A" w:rsidRDefault="00300E8A" w:rsidP="00300E8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коллективы</w:t>
      </w:r>
      <w:r w:rsidRPr="004E4C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которым впервые присвоены звания: «Заслуженный коллектив народного творчества Республики Хакасия», «Н</w:t>
      </w:r>
      <w:r w:rsidRPr="004E4C4C">
        <w:rPr>
          <w:rFonts w:ascii="Times New Roman" w:hAnsi="Times New Roman" w:cs="Times New Roman"/>
          <w:sz w:val="26"/>
          <w:szCs w:val="26"/>
        </w:rPr>
        <w:t>ародный</w:t>
      </w:r>
      <w:r>
        <w:rPr>
          <w:rFonts w:ascii="Times New Roman" w:hAnsi="Times New Roman" w:cs="Times New Roman"/>
          <w:sz w:val="26"/>
          <w:szCs w:val="26"/>
        </w:rPr>
        <w:t xml:space="preserve"> самодеятельный коллектив», «О</w:t>
      </w:r>
      <w:r w:rsidRPr="004E4C4C">
        <w:rPr>
          <w:rFonts w:ascii="Times New Roman" w:hAnsi="Times New Roman" w:cs="Times New Roman"/>
          <w:sz w:val="26"/>
          <w:szCs w:val="26"/>
        </w:rPr>
        <w:t>бразцовый</w:t>
      </w:r>
      <w:r>
        <w:rPr>
          <w:rFonts w:ascii="Times New Roman" w:hAnsi="Times New Roman" w:cs="Times New Roman"/>
          <w:sz w:val="26"/>
          <w:szCs w:val="26"/>
        </w:rPr>
        <w:t xml:space="preserve"> художественный коллектив</w:t>
      </w:r>
      <w:r w:rsidRPr="004E4C4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нет.</w:t>
      </w:r>
    </w:p>
    <w:p w:rsidR="00300E8A" w:rsidRDefault="00300E8A" w:rsidP="00300E8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0E8A" w:rsidRDefault="00300E8A" w:rsidP="00300E8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480"/>
        <w:gridCol w:w="2214"/>
        <w:gridCol w:w="2408"/>
        <w:gridCol w:w="1844"/>
        <w:gridCol w:w="2552"/>
      </w:tblGrid>
      <w:tr w:rsidR="00300E8A" w:rsidRPr="0005665D" w:rsidTr="0010757F">
        <w:tc>
          <w:tcPr>
            <w:tcW w:w="480" w:type="dxa"/>
          </w:tcPr>
          <w:p w:rsidR="00300E8A" w:rsidRPr="00451D9F" w:rsidRDefault="00300E8A" w:rsidP="00107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Наименование КДУ МО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Наименование клубного формирования музыкального жанра</w:t>
            </w: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00E8A" w:rsidRPr="0005665D" w:rsidRDefault="00300E8A" w:rsidP="0010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участников, чел.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ФИО (полностью) и звание руководителя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 xml:space="preserve">Детский вокальный ансамбль </w:t>
            </w: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«Ветер  </w:t>
            </w: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Live</w:t>
            </w: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Сидеева Нина Юрьевна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 xml:space="preserve">Солисты </w:t>
            </w: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Сидеева Нина Юрьевна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Вокальный ансамбль «Калинушка»</w:t>
            </w:r>
          </w:p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Архипова Светлана Михайловна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Мужской вокальный ансамбль</w:t>
            </w:r>
          </w:p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Вениамин Иосифович Боргояков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Сводный хор</w:t>
            </w:r>
          </w:p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Вениамин Иосифович Боргояков</w:t>
            </w:r>
          </w:p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Архипова Светлана Михайловна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 xml:space="preserve">МКУК «Центр досуга администрации Аскизского </w:t>
            </w:r>
            <w:r w:rsidRPr="0005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вокальный ансамбль «Реченька»</w:t>
            </w: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Гирина Людмила Викторовна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Вокальный ансамбль</w:t>
            </w:r>
          </w:p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«Калина красная»</w:t>
            </w: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Вениамин Иосифович Боргояков</w:t>
            </w:r>
          </w:p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Солисты</w:t>
            </w: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Вениамин Иосифович Боргояков</w:t>
            </w:r>
          </w:p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Солисты</w:t>
            </w:r>
          </w:p>
        </w:tc>
        <w:tc>
          <w:tcPr>
            <w:tcW w:w="1844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Архипова Светлана Михайловна</w:t>
            </w:r>
          </w:p>
        </w:tc>
      </w:tr>
      <w:tr w:rsidR="00300E8A" w:rsidRPr="0005665D" w:rsidTr="0010757F">
        <w:trPr>
          <w:trHeight w:val="307"/>
        </w:trPr>
        <w:tc>
          <w:tcPr>
            <w:tcW w:w="480" w:type="dxa"/>
          </w:tcPr>
          <w:p w:rsidR="00300E8A" w:rsidRPr="00451D9F" w:rsidRDefault="00D96780" w:rsidP="0010757F">
            <w:pPr>
              <w:ind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:rsidR="00300E8A" w:rsidRPr="0005665D" w:rsidRDefault="00300E8A" w:rsidP="0010757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408" w:type="dxa"/>
          </w:tcPr>
          <w:p w:rsidR="00300E8A" w:rsidRPr="0005665D" w:rsidRDefault="00300E8A" w:rsidP="00107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«Любава»</w:t>
            </w:r>
          </w:p>
        </w:tc>
        <w:tc>
          <w:tcPr>
            <w:tcW w:w="1844" w:type="dxa"/>
          </w:tcPr>
          <w:p w:rsidR="00300E8A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00E8A" w:rsidRPr="0005665D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D">
              <w:rPr>
                <w:rFonts w:ascii="Times New Roman" w:hAnsi="Times New Roman" w:cs="Times New Roman"/>
                <w:sz w:val="24"/>
                <w:szCs w:val="24"/>
              </w:rPr>
              <w:t>Архипова Светлана Михайловна</w:t>
            </w:r>
          </w:p>
        </w:tc>
      </w:tr>
      <w:tr w:rsidR="00300E8A" w:rsidRPr="00451D9F" w:rsidTr="0010757F">
        <w:tc>
          <w:tcPr>
            <w:tcW w:w="480" w:type="dxa"/>
          </w:tcPr>
          <w:p w:rsidR="00300E8A" w:rsidRPr="00451D9F" w:rsidRDefault="00300E8A" w:rsidP="0010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300E8A" w:rsidRPr="00451D9F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D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8" w:type="dxa"/>
          </w:tcPr>
          <w:p w:rsidR="00300E8A" w:rsidRPr="00451D9F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00E8A" w:rsidRPr="00451D9F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300E8A" w:rsidRPr="00451D9F" w:rsidRDefault="00300E8A" w:rsidP="00107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8A" w:rsidRDefault="00300E8A" w:rsidP="00300E8A">
      <w:pPr>
        <w:shd w:val="clear" w:color="auto" w:fill="FFFFFF"/>
        <w:tabs>
          <w:tab w:val="left" w:pos="-142"/>
          <w:tab w:val="left" w:pos="965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0E8A" w:rsidRPr="002D458C" w:rsidRDefault="00300E8A" w:rsidP="00300E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4D63" w:rsidRPr="004E4C4C" w:rsidRDefault="00DE4D63" w:rsidP="00DA6799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7A70" w:rsidRPr="00687A70" w:rsidRDefault="00102029" w:rsidP="00687A7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 xml:space="preserve">ХОРЕОГРАФИЧЕСКОЕ </w:t>
      </w:r>
      <w:r>
        <w:rPr>
          <w:rFonts w:ascii="Times New Roman" w:hAnsi="Times New Roman" w:cs="Times New Roman"/>
          <w:b/>
          <w:sz w:val="26"/>
          <w:szCs w:val="26"/>
        </w:rPr>
        <w:t>ТВОРЧЕСТВО</w:t>
      </w:r>
    </w:p>
    <w:p w:rsidR="00F5267E" w:rsidRPr="007430FD" w:rsidRDefault="00DE4D63" w:rsidP="00F5267E">
      <w:pPr>
        <w:pStyle w:val="a3"/>
        <w:spacing w:after="20" w:line="20" w:lineRule="atLeast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Style w:val="a4"/>
        <w:tblW w:w="9498" w:type="dxa"/>
        <w:tblInd w:w="108" w:type="dxa"/>
        <w:tblLook w:val="04A0"/>
      </w:tblPr>
      <w:tblGrid>
        <w:gridCol w:w="407"/>
        <w:gridCol w:w="2198"/>
        <w:gridCol w:w="2535"/>
        <w:gridCol w:w="1831"/>
        <w:gridCol w:w="2527"/>
      </w:tblGrid>
      <w:tr w:rsidR="00687A70" w:rsidRPr="004E4C4C" w:rsidTr="005440BC">
        <w:tc>
          <w:tcPr>
            <w:tcW w:w="407" w:type="dxa"/>
          </w:tcPr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КДУ МО</w:t>
            </w:r>
          </w:p>
        </w:tc>
        <w:tc>
          <w:tcPr>
            <w:tcW w:w="2535" w:type="dxa"/>
          </w:tcPr>
          <w:p w:rsidR="00687A70" w:rsidRPr="00687A70" w:rsidRDefault="00687A70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0344D1">
              <w:rPr>
                <w:rFonts w:ascii="Times New Roman" w:hAnsi="Times New Roman" w:cs="Times New Roman"/>
                <w:sz w:val="20"/>
                <w:szCs w:val="20"/>
              </w:rPr>
              <w:t>хореографического клубного формирования</w:t>
            </w:r>
          </w:p>
        </w:tc>
        <w:tc>
          <w:tcPr>
            <w:tcW w:w="1831" w:type="dxa"/>
          </w:tcPr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87A70" w:rsidRPr="00687A70" w:rsidRDefault="00687A70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7A70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27" w:type="dxa"/>
          </w:tcPr>
          <w:p w:rsidR="00687A70" w:rsidRPr="00687A70" w:rsidRDefault="000344D1" w:rsidP="0068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687A70" w:rsidRPr="004E4C4C" w:rsidTr="007430FD">
        <w:trPr>
          <w:trHeight w:val="238"/>
        </w:trPr>
        <w:tc>
          <w:tcPr>
            <w:tcW w:w="407" w:type="dxa"/>
          </w:tcPr>
          <w:p w:rsidR="00687A70" w:rsidRPr="005440BC" w:rsidRDefault="00687A70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87A70" w:rsidRPr="005440BC" w:rsidRDefault="00300E8A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364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535" w:type="dxa"/>
          </w:tcPr>
          <w:p w:rsidR="00687A70" w:rsidRPr="005440BC" w:rsidRDefault="00300E8A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«Кумус»</w:t>
            </w:r>
          </w:p>
        </w:tc>
        <w:tc>
          <w:tcPr>
            <w:tcW w:w="1831" w:type="dxa"/>
          </w:tcPr>
          <w:p w:rsidR="00687A70" w:rsidRPr="005440BC" w:rsidRDefault="00300E8A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dxa"/>
          </w:tcPr>
          <w:p w:rsidR="00687A70" w:rsidRPr="005440BC" w:rsidRDefault="00300E8A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Гирина Людмила Викторовна</w:t>
            </w:r>
          </w:p>
        </w:tc>
      </w:tr>
      <w:tr w:rsidR="005440BC" w:rsidRPr="004E4C4C" w:rsidTr="005440BC">
        <w:tc>
          <w:tcPr>
            <w:tcW w:w="408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35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5440BC" w:rsidRPr="005440BC" w:rsidRDefault="00D9678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D63" w:rsidRDefault="00DE4D63" w:rsidP="00DA6799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D63" w:rsidRPr="00E5752D" w:rsidRDefault="00DE4D63" w:rsidP="00DA6799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5267E" w:rsidRDefault="00F5267E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0BC" w:rsidRPr="005440BC" w:rsidRDefault="00102029" w:rsidP="005440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 xml:space="preserve">ТЕАТРАЛЬНОЕ ИСКУССТВО И ХУДОЖЕСТВЕННОЕ СЛОВО </w:t>
      </w:r>
    </w:p>
    <w:p w:rsidR="00F5267E" w:rsidRDefault="005440BC" w:rsidP="00E5752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7A70">
        <w:rPr>
          <w:rFonts w:ascii="Times New Roman" w:hAnsi="Times New Roman" w:cs="Times New Roman"/>
          <w:sz w:val="26"/>
          <w:szCs w:val="26"/>
        </w:rPr>
        <w:t xml:space="preserve">Необходимо указать </w:t>
      </w:r>
      <w:r w:rsidRPr="00687A70">
        <w:rPr>
          <w:rFonts w:ascii="Times New Roman" w:eastAsia="Times New Roman" w:hAnsi="Times New Roman" w:cs="Times New Roman"/>
          <w:sz w:val="26"/>
          <w:szCs w:val="26"/>
        </w:rPr>
        <w:t xml:space="preserve">число </w:t>
      </w:r>
      <w:r>
        <w:rPr>
          <w:rFonts w:ascii="Times New Roman" w:hAnsi="Times New Roman" w:cs="Times New Roman"/>
          <w:sz w:val="26"/>
          <w:szCs w:val="26"/>
        </w:rPr>
        <w:t>театральных</w:t>
      </w:r>
      <w:r w:rsidRPr="00687A70">
        <w:rPr>
          <w:rFonts w:ascii="Times New Roman" w:eastAsia="Times New Roman" w:hAnsi="Times New Roman" w:cs="Times New Roman"/>
          <w:sz w:val="26"/>
          <w:szCs w:val="26"/>
        </w:rPr>
        <w:t xml:space="preserve"> коллективов и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коллективов художественного с</w:t>
      </w:r>
      <w:r w:rsidR="000344D1">
        <w:rPr>
          <w:rFonts w:ascii="Times New Roman" w:eastAsia="Times New Roman" w:hAnsi="Times New Roman" w:cs="Times New Roman"/>
          <w:sz w:val="26"/>
          <w:szCs w:val="26"/>
        </w:rPr>
        <w:t>лова</w:t>
      </w:r>
      <w:r w:rsidR="003511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44D1">
        <w:rPr>
          <w:rFonts w:ascii="Times New Roman" w:eastAsia="Times New Roman" w:hAnsi="Times New Roman" w:cs="Times New Roman"/>
          <w:sz w:val="26"/>
          <w:szCs w:val="26"/>
        </w:rPr>
        <w:t xml:space="preserve">участников в них. </w:t>
      </w:r>
    </w:p>
    <w:p w:rsidR="003D09FD" w:rsidRDefault="000344D1" w:rsidP="00E5752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Заполнить</w:t>
      </w:r>
      <w:r w:rsidR="00DE4D63">
        <w:rPr>
          <w:rFonts w:ascii="Times New Roman" w:hAnsi="Times New Roman" w:cs="Times New Roman"/>
          <w:b/>
          <w:i/>
          <w:sz w:val="26"/>
          <w:szCs w:val="26"/>
        </w:rPr>
        <w:t>таблицу 9</w:t>
      </w:r>
      <w:r w:rsidR="005440BC" w:rsidRPr="00687A70">
        <w:rPr>
          <w:rFonts w:ascii="Times New Roman" w:hAnsi="Times New Roman" w:cs="Times New Roman"/>
          <w:sz w:val="26"/>
          <w:szCs w:val="26"/>
        </w:rPr>
        <w:t>.</w:t>
      </w:r>
    </w:p>
    <w:p w:rsidR="00A71565" w:rsidRPr="007430FD" w:rsidRDefault="00DE4D63" w:rsidP="00F5267E">
      <w:pPr>
        <w:pStyle w:val="a3"/>
        <w:spacing w:after="0" w:line="24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Style w:val="a4"/>
        <w:tblW w:w="9498" w:type="dxa"/>
        <w:tblInd w:w="108" w:type="dxa"/>
        <w:tblLook w:val="04A0"/>
      </w:tblPr>
      <w:tblGrid>
        <w:gridCol w:w="407"/>
        <w:gridCol w:w="2153"/>
        <w:gridCol w:w="2548"/>
        <w:gridCol w:w="1842"/>
        <w:gridCol w:w="2548"/>
      </w:tblGrid>
      <w:tr w:rsidR="005440BC" w:rsidRPr="004E4C4C" w:rsidTr="005440BC">
        <w:tc>
          <w:tcPr>
            <w:tcW w:w="396" w:type="dxa"/>
          </w:tcPr>
          <w:p w:rsidR="005440BC" w:rsidRPr="005440BC" w:rsidRDefault="005440BC" w:rsidP="00544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5" w:type="dxa"/>
          </w:tcPr>
          <w:p w:rsidR="000344D1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440BC" w:rsidRPr="005440BC" w:rsidRDefault="000344D1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551" w:type="dxa"/>
          </w:tcPr>
          <w:p w:rsidR="005440BC" w:rsidRPr="005440BC" w:rsidRDefault="000344D1" w:rsidP="00544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клубного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5440BC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театрального искусства и художественного</w:t>
            </w:r>
            <w:r w:rsidR="005440BC"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 слова </w:t>
            </w:r>
          </w:p>
        </w:tc>
        <w:tc>
          <w:tcPr>
            <w:tcW w:w="1844" w:type="dxa"/>
          </w:tcPr>
          <w:p w:rsidR="005440BC" w:rsidRPr="005440BC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5440BC" w:rsidRPr="005440BC" w:rsidRDefault="005440BC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52" w:type="dxa"/>
          </w:tcPr>
          <w:p w:rsidR="005440BC" w:rsidRPr="005440BC" w:rsidRDefault="000344D1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5440BC" w:rsidRPr="004E4C4C" w:rsidTr="00A27C62">
        <w:trPr>
          <w:trHeight w:val="289"/>
        </w:trPr>
        <w:tc>
          <w:tcPr>
            <w:tcW w:w="396" w:type="dxa"/>
          </w:tcPr>
          <w:p w:rsidR="005440BC" w:rsidRPr="005440BC" w:rsidRDefault="005440BC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440BC" w:rsidRPr="005440BC" w:rsidRDefault="00300E8A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364">
              <w:rPr>
                <w:rFonts w:ascii="Times New Roman" w:hAnsi="Times New Roman" w:cs="Times New Roman"/>
                <w:sz w:val="24"/>
                <w:szCs w:val="24"/>
              </w:rPr>
              <w:t xml:space="preserve">МКУК «Центр досуга администрации </w:t>
            </w:r>
            <w:r w:rsidRPr="004F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Аскизского сельсовета»</w:t>
            </w:r>
          </w:p>
        </w:tc>
        <w:tc>
          <w:tcPr>
            <w:tcW w:w="2551" w:type="dxa"/>
          </w:tcPr>
          <w:p w:rsidR="005440BC" w:rsidRPr="005440BC" w:rsidRDefault="00300E8A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ведущий»</w:t>
            </w:r>
          </w:p>
        </w:tc>
        <w:tc>
          <w:tcPr>
            <w:tcW w:w="1844" w:type="dxa"/>
          </w:tcPr>
          <w:p w:rsidR="005440BC" w:rsidRPr="005440BC" w:rsidRDefault="00300E8A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440BC" w:rsidRPr="005440BC" w:rsidRDefault="00300E8A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Гирина Людмила Викторовна</w:t>
            </w:r>
          </w:p>
        </w:tc>
      </w:tr>
      <w:tr w:rsidR="005440BC" w:rsidRPr="004E4C4C" w:rsidTr="005440BC">
        <w:tc>
          <w:tcPr>
            <w:tcW w:w="396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440BC" w:rsidRPr="005440BC" w:rsidRDefault="00D9678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440BC" w:rsidRPr="005440BC" w:rsidRDefault="005440BC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4E5" w:rsidRDefault="005440BC" w:rsidP="007430F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</w:pPr>
      <w:r w:rsidRPr="004E4C4C">
        <w:rPr>
          <w:rFonts w:ascii="Times New Roman" w:hAnsi="Times New Roman" w:cs="Times New Roman"/>
          <w:sz w:val="26"/>
          <w:szCs w:val="26"/>
        </w:rPr>
        <w:t xml:space="preserve">Описать </w:t>
      </w:r>
      <w:r w:rsidR="00DE4D63" w:rsidRPr="00DE4D63">
        <w:rPr>
          <w:rFonts w:ascii="Times New Roman" w:hAnsi="Times New Roman" w:cs="Times New Roman"/>
          <w:sz w:val="26"/>
          <w:szCs w:val="26"/>
        </w:rPr>
        <w:t xml:space="preserve">проведенные фестивали-конкурсы </w:t>
      </w:r>
      <w:r w:rsidRPr="004E4C4C">
        <w:rPr>
          <w:rFonts w:ascii="Times New Roman" w:hAnsi="Times New Roman" w:cs="Times New Roman"/>
          <w:sz w:val="26"/>
          <w:szCs w:val="26"/>
        </w:rPr>
        <w:t>по театральному искусству и художественному слову</w:t>
      </w:r>
      <w:r w:rsidR="003B23AD">
        <w:rPr>
          <w:rFonts w:ascii="Times New Roman" w:hAnsi="Times New Roman" w:cs="Times New Roman"/>
          <w:sz w:val="26"/>
          <w:szCs w:val="26"/>
        </w:rPr>
        <w:t>.</w:t>
      </w:r>
    </w:p>
    <w:p w:rsidR="00DA6799" w:rsidRDefault="00DA6799" w:rsidP="007430F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40BC" w:rsidRPr="005440BC" w:rsidRDefault="003B23AD" w:rsidP="005440B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b/>
          <w:sz w:val="26"/>
          <w:szCs w:val="26"/>
        </w:rPr>
        <w:t xml:space="preserve">ФОЛЬКЛОР </w:t>
      </w:r>
    </w:p>
    <w:p w:rsidR="003D09FD" w:rsidRDefault="005440BC" w:rsidP="00E5752D">
      <w:pPr>
        <w:pStyle w:val="a3"/>
        <w:spacing w:after="20" w:line="2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7A70">
        <w:rPr>
          <w:rFonts w:ascii="Times New Roman" w:hAnsi="Times New Roman" w:cs="Times New Roman"/>
          <w:sz w:val="26"/>
          <w:szCs w:val="26"/>
        </w:rPr>
        <w:t xml:space="preserve">Необходимо указать </w:t>
      </w:r>
      <w:r w:rsidRPr="00687A70">
        <w:rPr>
          <w:rFonts w:ascii="Times New Roman" w:eastAsia="Times New Roman" w:hAnsi="Times New Roman" w:cs="Times New Roman"/>
          <w:sz w:val="26"/>
          <w:szCs w:val="26"/>
        </w:rPr>
        <w:t xml:space="preserve">число </w:t>
      </w:r>
      <w:r>
        <w:rPr>
          <w:rFonts w:ascii="Times New Roman" w:hAnsi="Times New Roman" w:cs="Times New Roman"/>
          <w:sz w:val="26"/>
          <w:szCs w:val="26"/>
        </w:rPr>
        <w:t>фольклорных</w:t>
      </w:r>
      <w:r w:rsidRPr="00687A70">
        <w:rPr>
          <w:rFonts w:ascii="Times New Roman" w:eastAsia="Times New Roman" w:hAnsi="Times New Roman" w:cs="Times New Roman"/>
          <w:sz w:val="26"/>
          <w:szCs w:val="26"/>
        </w:rPr>
        <w:t xml:space="preserve"> коллективов и участников в них</w:t>
      </w:r>
      <w:r w:rsidR="004C5AF9">
        <w:rPr>
          <w:rFonts w:ascii="Times New Roman" w:eastAsia="Times New Roman" w:hAnsi="Times New Roman" w:cs="Times New Roman"/>
          <w:sz w:val="26"/>
          <w:szCs w:val="26"/>
        </w:rPr>
        <w:t xml:space="preserve">.Заполнить </w:t>
      </w:r>
      <w:r w:rsidR="00DE4D63">
        <w:rPr>
          <w:rFonts w:ascii="Times New Roman" w:hAnsi="Times New Roman" w:cs="Times New Roman"/>
          <w:b/>
          <w:i/>
          <w:sz w:val="26"/>
          <w:szCs w:val="26"/>
        </w:rPr>
        <w:t>таблицу 10</w:t>
      </w:r>
      <w:r w:rsidRPr="00687A70">
        <w:rPr>
          <w:rFonts w:ascii="Times New Roman" w:hAnsi="Times New Roman" w:cs="Times New Roman"/>
          <w:sz w:val="26"/>
          <w:szCs w:val="26"/>
        </w:rPr>
        <w:t>.</w:t>
      </w:r>
    </w:p>
    <w:p w:rsidR="00A71565" w:rsidRPr="007430FD" w:rsidRDefault="00DE4D63" w:rsidP="00A71565">
      <w:pPr>
        <w:pStyle w:val="a3"/>
        <w:spacing w:after="20" w:line="20" w:lineRule="atLeast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Style w:val="a4"/>
        <w:tblW w:w="9498" w:type="dxa"/>
        <w:tblInd w:w="108" w:type="dxa"/>
        <w:tblLook w:val="04A0"/>
      </w:tblPr>
      <w:tblGrid>
        <w:gridCol w:w="468"/>
        <w:gridCol w:w="2083"/>
        <w:gridCol w:w="2551"/>
        <w:gridCol w:w="1844"/>
        <w:gridCol w:w="2552"/>
      </w:tblGrid>
      <w:tr w:rsidR="004A21C8" w:rsidRPr="004E4C4C" w:rsidTr="004A21C8">
        <w:tc>
          <w:tcPr>
            <w:tcW w:w="468" w:type="dxa"/>
          </w:tcPr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3" w:type="dxa"/>
          </w:tcPr>
          <w:p w:rsidR="004C5AF9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КДУ 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551" w:type="dxa"/>
          </w:tcPr>
          <w:p w:rsidR="004A21C8" w:rsidRPr="005440BC" w:rsidRDefault="004A21C8" w:rsidP="004A2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C5AF9">
              <w:rPr>
                <w:rFonts w:ascii="Times New Roman" w:hAnsi="Times New Roman" w:cs="Times New Roman"/>
                <w:sz w:val="20"/>
                <w:szCs w:val="20"/>
              </w:rPr>
              <w:t>фольклорного клубного формирования</w:t>
            </w:r>
          </w:p>
        </w:tc>
        <w:tc>
          <w:tcPr>
            <w:tcW w:w="1844" w:type="dxa"/>
          </w:tcPr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A21C8" w:rsidRPr="005440BC" w:rsidRDefault="004A21C8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440BC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2552" w:type="dxa"/>
          </w:tcPr>
          <w:p w:rsidR="004A21C8" w:rsidRPr="005440BC" w:rsidRDefault="004C5AF9" w:rsidP="0067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(полностью) и звание руководителя</w:t>
            </w:r>
          </w:p>
        </w:tc>
      </w:tr>
      <w:tr w:rsidR="004A21C8" w:rsidRPr="004E4C4C" w:rsidTr="00A27C62">
        <w:trPr>
          <w:trHeight w:val="133"/>
        </w:trPr>
        <w:tc>
          <w:tcPr>
            <w:tcW w:w="468" w:type="dxa"/>
          </w:tcPr>
          <w:p w:rsidR="004A21C8" w:rsidRPr="004A21C8" w:rsidRDefault="004A21C8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A21C8" w:rsidRPr="004A21C8" w:rsidRDefault="00300E8A" w:rsidP="00674F0F">
            <w:pPr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364">
              <w:rPr>
                <w:rFonts w:ascii="Times New Roman" w:hAnsi="Times New Roman" w:cs="Times New Roman"/>
                <w:sz w:val="24"/>
                <w:szCs w:val="24"/>
              </w:rPr>
              <w:t>МКУК «Центр досуга администрации Аскизского сельсовета»</w:t>
            </w:r>
          </w:p>
        </w:tc>
        <w:tc>
          <w:tcPr>
            <w:tcW w:w="2551" w:type="dxa"/>
          </w:tcPr>
          <w:p w:rsidR="00300E8A" w:rsidRDefault="00300E8A" w:rsidP="00300E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 </w:t>
            </w:r>
          </w:p>
          <w:p w:rsidR="004A21C8" w:rsidRPr="004A21C8" w:rsidRDefault="00300E8A" w:rsidP="0030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«Танма»</w:t>
            </w:r>
          </w:p>
        </w:tc>
        <w:tc>
          <w:tcPr>
            <w:tcW w:w="1844" w:type="dxa"/>
          </w:tcPr>
          <w:p w:rsidR="004A21C8" w:rsidRPr="004A21C8" w:rsidRDefault="00300E8A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00E8A" w:rsidRDefault="00300E8A" w:rsidP="00300E8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3F2C">
              <w:rPr>
                <w:rFonts w:ascii="Times New Roman" w:eastAsia="Times New Roman" w:hAnsi="Times New Roman" w:cs="Times New Roman"/>
                <w:color w:val="000000"/>
              </w:rPr>
              <w:t>Вениамин Иосифович Боргояков</w:t>
            </w:r>
          </w:p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C8" w:rsidRPr="004E4C4C" w:rsidTr="004A21C8">
        <w:tc>
          <w:tcPr>
            <w:tcW w:w="468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A21C8" w:rsidRPr="004A21C8" w:rsidRDefault="00D96780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A21C8" w:rsidRPr="004A21C8" w:rsidRDefault="004A21C8" w:rsidP="00674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565" w:rsidRDefault="004A21C8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4C">
        <w:rPr>
          <w:rFonts w:ascii="Times New Roman" w:hAnsi="Times New Roman" w:cs="Times New Roman"/>
          <w:sz w:val="26"/>
          <w:szCs w:val="26"/>
        </w:rPr>
        <w:t xml:space="preserve">Описать </w:t>
      </w:r>
      <w:r w:rsidR="00DE4D63" w:rsidRPr="00DE4D63">
        <w:rPr>
          <w:rFonts w:ascii="Times New Roman" w:hAnsi="Times New Roman" w:cs="Times New Roman"/>
          <w:sz w:val="26"/>
          <w:szCs w:val="26"/>
        </w:rPr>
        <w:t xml:space="preserve">проведенные фестивали-конкурсы </w:t>
      </w:r>
      <w:r w:rsidRPr="004E4C4C">
        <w:rPr>
          <w:rFonts w:ascii="Times New Roman" w:hAnsi="Times New Roman" w:cs="Times New Roman"/>
          <w:sz w:val="26"/>
          <w:szCs w:val="26"/>
        </w:rPr>
        <w:t>по фольклорному жанру творчества</w:t>
      </w:r>
      <w:r w:rsidR="004C5AF9">
        <w:rPr>
          <w:rFonts w:ascii="Times New Roman" w:hAnsi="Times New Roman" w:cs="Times New Roman"/>
          <w:sz w:val="26"/>
          <w:szCs w:val="26"/>
        </w:rPr>
        <w:t>.</w:t>
      </w: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780" w:rsidRPr="00300E8A" w:rsidRDefault="00D96780" w:rsidP="00D96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E8A">
        <w:rPr>
          <w:rFonts w:ascii="Times New Roman" w:hAnsi="Times New Roman" w:cs="Times New Roman"/>
          <w:sz w:val="26"/>
          <w:szCs w:val="26"/>
        </w:rPr>
        <w:t xml:space="preserve">Составила                                                                      Медведева Н.М       </w:t>
      </w:r>
    </w:p>
    <w:p w:rsidR="00D96780" w:rsidRPr="00552C62" w:rsidRDefault="00D96780" w:rsidP="00E5752D">
      <w:pPr>
        <w:shd w:val="clear" w:color="auto" w:fill="FFFFFF"/>
        <w:tabs>
          <w:tab w:val="left" w:pos="-142"/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96780" w:rsidRPr="00552C62" w:rsidSect="00A27C62">
      <w:footerReference w:type="default" r:id="rId8"/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92D" w:rsidRDefault="0036292D" w:rsidP="002567F9">
      <w:pPr>
        <w:spacing w:after="0" w:line="240" w:lineRule="auto"/>
      </w:pPr>
      <w:r>
        <w:separator/>
      </w:r>
    </w:p>
  </w:endnote>
  <w:endnote w:type="continuationSeparator" w:id="1">
    <w:p w:rsidR="0036292D" w:rsidRDefault="0036292D" w:rsidP="0025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202285"/>
      <w:docPartObj>
        <w:docPartGallery w:val="Page Numbers (Bottom of Page)"/>
        <w:docPartUnique/>
      </w:docPartObj>
    </w:sdtPr>
    <w:sdtContent>
      <w:p w:rsidR="00E206FB" w:rsidRDefault="00E206FB">
        <w:pPr>
          <w:pStyle w:val="af0"/>
          <w:jc w:val="center"/>
        </w:pPr>
        <w:fldSimple w:instr="PAGE   \* MERGEFORMAT">
          <w:r w:rsidR="00D96780">
            <w:rPr>
              <w:noProof/>
            </w:rPr>
            <w:t>16</w:t>
          </w:r>
        </w:fldSimple>
      </w:p>
    </w:sdtContent>
  </w:sdt>
  <w:p w:rsidR="00E206FB" w:rsidRDefault="00E206F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92D" w:rsidRDefault="0036292D" w:rsidP="002567F9">
      <w:pPr>
        <w:spacing w:after="0" w:line="240" w:lineRule="auto"/>
      </w:pPr>
      <w:r>
        <w:separator/>
      </w:r>
    </w:p>
  </w:footnote>
  <w:footnote w:type="continuationSeparator" w:id="1">
    <w:p w:rsidR="0036292D" w:rsidRDefault="0036292D" w:rsidP="0025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783"/>
    <w:multiLevelType w:val="hybridMultilevel"/>
    <w:tmpl w:val="5FCA62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A20"/>
    <w:multiLevelType w:val="hybridMultilevel"/>
    <w:tmpl w:val="A5FC3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2479"/>
    <w:multiLevelType w:val="hybridMultilevel"/>
    <w:tmpl w:val="46E898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06FE"/>
    <w:multiLevelType w:val="multilevel"/>
    <w:tmpl w:val="3FA273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267C194D"/>
    <w:multiLevelType w:val="hybridMultilevel"/>
    <w:tmpl w:val="C0143492"/>
    <w:lvl w:ilvl="0" w:tplc="536E2B8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C921FA"/>
    <w:multiLevelType w:val="hybridMultilevel"/>
    <w:tmpl w:val="E880059E"/>
    <w:lvl w:ilvl="0" w:tplc="C6E4A20C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CD5532"/>
    <w:multiLevelType w:val="multilevel"/>
    <w:tmpl w:val="4306A9E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3ED4163E"/>
    <w:multiLevelType w:val="multilevel"/>
    <w:tmpl w:val="206C1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2976047"/>
    <w:multiLevelType w:val="multilevel"/>
    <w:tmpl w:val="A664C46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D904E65"/>
    <w:multiLevelType w:val="hybridMultilevel"/>
    <w:tmpl w:val="973EC7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9E1"/>
    <w:multiLevelType w:val="hybridMultilevel"/>
    <w:tmpl w:val="D460FDA8"/>
    <w:lvl w:ilvl="0" w:tplc="03368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1FF"/>
    <w:multiLevelType w:val="multilevel"/>
    <w:tmpl w:val="178835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2">
    <w:nsid w:val="698A20B3"/>
    <w:multiLevelType w:val="hybridMultilevel"/>
    <w:tmpl w:val="AE8CDB5C"/>
    <w:lvl w:ilvl="0" w:tplc="DBC6F45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A0246"/>
    <w:multiLevelType w:val="hybridMultilevel"/>
    <w:tmpl w:val="8716BAEA"/>
    <w:lvl w:ilvl="0" w:tplc="4CA493FC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466589"/>
    <w:multiLevelType w:val="hybridMultilevel"/>
    <w:tmpl w:val="05E0B5F2"/>
    <w:lvl w:ilvl="0" w:tplc="1AAA6DB0">
      <w:start w:val="5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E3E"/>
    <w:rsid w:val="000003B5"/>
    <w:rsid w:val="000010C3"/>
    <w:rsid w:val="0000544B"/>
    <w:rsid w:val="00006A42"/>
    <w:rsid w:val="00020D54"/>
    <w:rsid w:val="00024B62"/>
    <w:rsid w:val="00030998"/>
    <w:rsid w:val="00032AC6"/>
    <w:rsid w:val="000344D1"/>
    <w:rsid w:val="0003579C"/>
    <w:rsid w:val="00045BD6"/>
    <w:rsid w:val="0004741F"/>
    <w:rsid w:val="000527AA"/>
    <w:rsid w:val="00061998"/>
    <w:rsid w:val="00087F63"/>
    <w:rsid w:val="000A04B2"/>
    <w:rsid w:val="000B06B6"/>
    <w:rsid w:val="000B4B02"/>
    <w:rsid w:val="000C3805"/>
    <w:rsid w:val="000C507F"/>
    <w:rsid w:val="000D4A8F"/>
    <w:rsid w:val="000F22A8"/>
    <w:rsid w:val="000F53C3"/>
    <w:rsid w:val="00102029"/>
    <w:rsid w:val="001111BD"/>
    <w:rsid w:val="00116798"/>
    <w:rsid w:val="00117B14"/>
    <w:rsid w:val="0012077C"/>
    <w:rsid w:val="00120960"/>
    <w:rsid w:val="00130C43"/>
    <w:rsid w:val="001332B7"/>
    <w:rsid w:val="00134F11"/>
    <w:rsid w:val="00137A2A"/>
    <w:rsid w:val="00147991"/>
    <w:rsid w:val="001550F1"/>
    <w:rsid w:val="00164183"/>
    <w:rsid w:val="00164465"/>
    <w:rsid w:val="001814E1"/>
    <w:rsid w:val="00183E36"/>
    <w:rsid w:val="001877C2"/>
    <w:rsid w:val="001904E5"/>
    <w:rsid w:val="00197D2E"/>
    <w:rsid w:val="001A16A3"/>
    <w:rsid w:val="001A76FD"/>
    <w:rsid w:val="001B7F22"/>
    <w:rsid w:val="001C79B1"/>
    <w:rsid w:val="001D0CD4"/>
    <w:rsid w:val="001D23D8"/>
    <w:rsid w:val="001D36AC"/>
    <w:rsid w:val="001D41AF"/>
    <w:rsid w:val="001D7108"/>
    <w:rsid w:val="001D7EFD"/>
    <w:rsid w:val="001E7AD8"/>
    <w:rsid w:val="001F2A08"/>
    <w:rsid w:val="001F3407"/>
    <w:rsid w:val="001F788B"/>
    <w:rsid w:val="00206346"/>
    <w:rsid w:val="00221325"/>
    <w:rsid w:val="00227228"/>
    <w:rsid w:val="002441AA"/>
    <w:rsid w:val="002567F9"/>
    <w:rsid w:val="00256857"/>
    <w:rsid w:val="00257590"/>
    <w:rsid w:val="00264A4D"/>
    <w:rsid w:val="0026772C"/>
    <w:rsid w:val="00273590"/>
    <w:rsid w:val="00285835"/>
    <w:rsid w:val="00286F2C"/>
    <w:rsid w:val="0029267F"/>
    <w:rsid w:val="00294924"/>
    <w:rsid w:val="002A0224"/>
    <w:rsid w:val="002A2ED0"/>
    <w:rsid w:val="002A374D"/>
    <w:rsid w:val="002A43EA"/>
    <w:rsid w:val="002A6730"/>
    <w:rsid w:val="002B2C6A"/>
    <w:rsid w:val="002C5052"/>
    <w:rsid w:val="002D458C"/>
    <w:rsid w:val="002D51C1"/>
    <w:rsid w:val="002E4AC0"/>
    <w:rsid w:val="00300E8A"/>
    <w:rsid w:val="00301452"/>
    <w:rsid w:val="00312375"/>
    <w:rsid w:val="00314069"/>
    <w:rsid w:val="0032133B"/>
    <w:rsid w:val="003219C5"/>
    <w:rsid w:val="00324467"/>
    <w:rsid w:val="0033033C"/>
    <w:rsid w:val="00335F14"/>
    <w:rsid w:val="00340A71"/>
    <w:rsid w:val="00343777"/>
    <w:rsid w:val="003476AD"/>
    <w:rsid w:val="00351161"/>
    <w:rsid w:val="00352C28"/>
    <w:rsid w:val="00360E3C"/>
    <w:rsid w:val="0036292D"/>
    <w:rsid w:val="003735EA"/>
    <w:rsid w:val="00385329"/>
    <w:rsid w:val="00386F1E"/>
    <w:rsid w:val="00387E8C"/>
    <w:rsid w:val="0039599C"/>
    <w:rsid w:val="003A4237"/>
    <w:rsid w:val="003A7287"/>
    <w:rsid w:val="003A7349"/>
    <w:rsid w:val="003A7BA4"/>
    <w:rsid w:val="003B0E16"/>
    <w:rsid w:val="003B23AD"/>
    <w:rsid w:val="003B45F4"/>
    <w:rsid w:val="003B6B6E"/>
    <w:rsid w:val="003C0631"/>
    <w:rsid w:val="003C21FE"/>
    <w:rsid w:val="003C7E44"/>
    <w:rsid w:val="003D09FD"/>
    <w:rsid w:val="003D4458"/>
    <w:rsid w:val="003D7B15"/>
    <w:rsid w:val="003E43B3"/>
    <w:rsid w:val="004138F0"/>
    <w:rsid w:val="00414901"/>
    <w:rsid w:val="004303E8"/>
    <w:rsid w:val="00434EB5"/>
    <w:rsid w:val="00451D9F"/>
    <w:rsid w:val="004550A6"/>
    <w:rsid w:val="004566DB"/>
    <w:rsid w:val="0046376B"/>
    <w:rsid w:val="00466895"/>
    <w:rsid w:val="00467309"/>
    <w:rsid w:val="004724F1"/>
    <w:rsid w:val="00475549"/>
    <w:rsid w:val="00492F57"/>
    <w:rsid w:val="004A21C8"/>
    <w:rsid w:val="004A4C18"/>
    <w:rsid w:val="004B3310"/>
    <w:rsid w:val="004C0042"/>
    <w:rsid w:val="004C034A"/>
    <w:rsid w:val="004C44C7"/>
    <w:rsid w:val="004C5AF9"/>
    <w:rsid w:val="004D7AF0"/>
    <w:rsid w:val="004E4C4C"/>
    <w:rsid w:val="004F4FC4"/>
    <w:rsid w:val="004F5190"/>
    <w:rsid w:val="00506874"/>
    <w:rsid w:val="005128A7"/>
    <w:rsid w:val="0051492C"/>
    <w:rsid w:val="00524065"/>
    <w:rsid w:val="00527C2E"/>
    <w:rsid w:val="005300CC"/>
    <w:rsid w:val="00537DCD"/>
    <w:rsid w:val="00541584"/>
    <w:rsid w:val="00542300"/>
    <w:rsid w:val="005440BC"/>
    <w:rsid w:val="00545924"/>
    <w:rsid w:val="00547786"/>
    <w:rsid w:val="00552C62"/>
    <w:rsid w:val="0055328C"/>
    <w:rsid w:val="00563AFE"/>
    <w:rsid w:val="0056754C"/>
    <w:rsid w:val="0057142E"/>
    <w:rsid w:val="00580390"/>
    <w:rsid w:val="00582A59"/>
    <w:rsid w:val="00583458"/>
    <w:rsid w:val="0059164A"/>
    <w:rsid w:val="00593192"/>
    <w:rsid w:val="005970B2"/>
    <w:rsid w:val="005A3686"/>
    <w:rsid w:val="005B4B73"/>
    <w:rsid w:val="005B7FD3"/>
    <w:rsid w:val="005D59BD"/>
    <w:rsid w:val="005E0D70"/>
    <w:rsid w:val="005E30CA"/>
    <w:rsid w:val="005E5ACF"/>
    <w:rsid w:val="005F5E32"/>
    <w:rsid w:val="00602913"/>
    <w:rsid w:val="0061439D"/>
    <w:rsid w:val="006145F0"/>
    <w:rsid w:val="0062406D"/>
    <w:rsid w:val="0062701A"/>
    <w:rsid w:val="006333B8"/>
    <w:rsid w:val="00633919"/>
    <w:rsid w:val="00636826"/>
    <w:rsid w:val="00664C07"/>
    <w:rsid w:val="006742BC"/>
    <w:rsid w:val="00674F0F"/>
    <w:rsid w:val="00680CF4"/>
    <w:rsid w:val="00684C6F"/>
    <w:rsid w:val="00687A70"/>
    <w:rsid w:val="00694D6C"/>
    <w:rsid w:val="00695F5F"/>
    <w:rsid w:val="00696DA0"/>
    <w:rsid w:val="00697329"/>
    <w:rsid w:val="006A1577"/>
    <w:rsid w:val="006C34B5"/>
    <w:rsid w:val="006C429A"/>
    <w:rsid w:val="006E0553"/>
    <w:rsid w:val="006E0E9A"/>
    <w:rsid w:val="006F0BE4"/>
    <w:rsid w:val="006F41B0"/>
    <w:rsid w:val="00710592"/>
    <w:rsid w:val="00710CF3"/>
    <w:rsid w:val="00713C0B"/>
    <w:rsid w:val="00737D25"/>
    <w:rsid w:val="007407B2"/>
    <w:rsid w:val="007430FD"/>
    <w:rsid w:val="0075082A"/>
    <w:rsid w:val="00760C7C"/>
    <w:rsid w:val="00762D08"/>
    <w:rsid w:val="00767B84"/>
    <w:rsid w:val="00771158"/>
    <w:rsid w:val="00771830"/>
    <w:rsid w:val="00785FB4"/>
    <w:rsid w:val="00786D47"/>
    <w:rsid w:val="007871F0"/>
    <w:rsid w:val="00796593"/>
    <w:rsid w:val="007A037E"/>
    <w:rsid w:val="007A46A5"/>
    <w:rsid w:val="007B2B46"/>
    <w:rsid w:val="007B5DAF"/>
    <w:rsid w:val="007C7AD2"/>
    <w:rsid w:val="007E2D7D"/>
    <w:rsid w:val="007E3288"/>
    <w:rsid w:val="007E7D8F"/>
    <w:rsid w:val="007F1F11"/>
    <w:rsid w:val="007F235B"/>
    <w:rsid w:val="007F6921"/>
    <w:rsid w:val="008052B0"/>
    <w:rsid w:val="00806D2E"/>
    <w:rsid w:val="008118BA"/>
    <w:rsid w:val="008250B5"/>
    <w:rsid w:val="008346A2"/>
    <w:rsid w:val="00850B96"/>
    <w:rsid w:val="00851805"/>
    <w:rsid w:val="00867C6E"/>
    <w:rsid w:val="00877C9E"/>
    <w:rsid w:val="00883A84"/>
    <w:rsid w:val="00890B82"/>
    <w:rsid w:val="008962FA"/>
    <w:rsid w:val="008B0020"/>
    <w:rsid w:val="008B2A87"/>
    <w:rsid w:val="008B4E3C"/>
    <w:rsid w:val="008D07E5"/>
    <w:rsid w:val="008F0CF2"/>
    <w:rsid w:val="009015CB"/>
    <w:rsid w:val="00927ABD"/>
    <w:rsid w:val="009326CC"/>
    <w:rsid w:val="0093402E"/>
    <w:rsid w:val="00943E14"/>
    <w:rsid w:val="00945B51"/>
    <w:rsid w:val="00952B14"/>
    <w:rsid w:val="00955D8C"/>
    <w:rsid w:val="00962313"/>
    <w:rsid w:val="00966567"/>
    <w:rsid w:val="009711A1"/>
    <w:rsid w:val="00976B01"/>
    <w:rsid w:val="009812AE"/>
    <w:rsid w:val="009921FF"/>
    <w:rsid w:val="009A7893"/>
    <w:rsid w:val="009B0224"/>
    <w:rsid w:val="009C10AF"/>
    <w:rsid w:val="009C295E"/>
    <w:rsid w:val="009D0ADA"/>
    <w:rsid w:val="009D20C6"/>
    <w:rsid w:val="009D262B"/>
    <w:rsid w:val="009E174A"/>
    <w:rsid w:val="009E61D4"/>
    <w:rsid w:val="009F1304"/>
    <w:rsid w:val="009F4641"/>
    <w:rsid w:val="009F4B77"/>
    <w:rsid w:val="00A018D5"/>
    <w:rsid w:val="00A04CF4"/>
    <w:rsid w:val="00A13F54"/>
    <w:rsid w:val="00A15913"/>
    <w:rsid w:val="00A26D37"/>
    <w:rsid w:val="00A27C62"/>
    <w:rsid w:val="00A3228A"/>
    <w:rsid w:val="00A33571"/>
    <w:rsid w:val="00A361FB"/>
    <w:rsid w:val="00A40B24"/>
    <w:rsid w:val="00A41870"/>
    <w:rsid w:val="00A426E9"/>
    <w:rsid w:val="00A507D0"/>
    <w:rsid w:val="00A632F5"/>
    <w:rsid w:val="00A63AC1"/>
    <w:rsid w:val="00A63BAC"/>
    <w:rsid w:val="00A71565"/>
    <w:rsid w:val="00A72BE9"/>
    <w:rsid w:val="00A740AD"/>
    <w:rsid w:val="00A779F5"/>
    <w:rsid w:val="00AA079B"/>
    <w:rsid w:val="00AA626D"/>
    <w:rsid w:val="00AD2400"/>
    <w:rsid w:val="00AE4CC6"/>
    <w:rsid w:val="00B068EE"/>
    <w:rsid w:val="00B12E38"/>
    <w:rsid w:val="00B270CC"/>
    <w:rsid w:val="00B50AF8"/>
    <w:rsid w:val="00B51CD7"/>
    <w:rsid w:val="00B625F6"/>
    <w:rsid w:val="00B64584"/>
    <w:rsid w:val="00B67094"/>
    <w:rsid w:val="00B73B38"/>
    <w:rsid w:val="00B81FC9"/>
    <w:rsid w:val="00B9310E"/>
    <w:rsid w:val="00BA5185"/>
    <w:rsid w:val="00BA67ED"/>
    <w:rsid w:val="00BB07EF"/>
    <w:rsid w:val="00BB0EF0"/>
    <w:rsid w:val="00BC5BA7"/>
    <w:rsid w:val="00BC7968"/>
    <w:rsid w:val="00BC79C1"/>
    <w:rsid w:val="00BD6B9A"/>
    <w:rsid w:val="00BD7197"/>
    <w:rsid w:val="00BE52ED"/>
    <w:rsid w:val="00BE7421"/>
    <w:rsid w:val="00BE766A"/>
    <w:rsid w:val="00BE7F5C"/>
    <w:rsid w:val="00BF0267"/>
    <w:rsid w:val="00BF4B2F"/>
    <w:rsid w:val="00BF60EB"/>
    <w:rsid w:val="00C02EBE"/>
    <w:rsid w:val="00C05B99"/>
    <w:rsid w:val="00C0694E"/>
    <w:rsid w:val="00C100BA"/>
    <w:rsid w:val="00C13CD6"/>
    <w:rsid w:val="00C25AB9"/>
    <w:rsid w:val="00C26CD9"/>
    <w:rsid w:val="00C305AF"/>
    <w:rsid w:val="00C318A2"/>
    <w:rsid w:val="00C329C9"/>
    <w:rsid w:val="00C353A2"/>
    <w:rsid w:val="00C36DD6"/>
    <w:rsid w:val="00C5061D"/>
    <w:rsid w:val="00C53721"/>
    <w:rsid w:val="00C537E0"/>
    <w:rsid w:val="00C55DAE"/>
    <w:rsid w:val="00C6387B"/>
    <w:rsid w:val="00C6489E"/>
    <w:rsid w:val="00C65B4E"/>
    <w:rsid w:val="00C6776B"/>
    <w:rsid w:val="00C852DC"/>
    <w:rsid w:val="00C8622E"/>
    <w:rsid w:val="00C9493D"/>
    <w:rsid w:val="00CB5657"/>
    <w:rsid w:val="00CB78C1"/>
    <w:rsid w:val="00CB7B50"/>
    <w:rsid w:val="00CC11E0"/>
    <w:rsid w:val="00CC6756"/>
    <w:rsid w:val="00CC6975"/>
    <w:rsid w:val="00CD39FF"/>
    <w:rsid w:val="00CD5862"/>
    <w:rsid w:val="00CD6E3E"/>
    <w:rsid w:val="00CF0802"/>
    <w:rsid w:val="00D0110A"/>
    <w:rsid w:val="00D02A86"/>
    <w:rsid w:val="00D20A6B"/>
    <w:rsid w:val="00D22CAF"/>
    <w:rsid w:val="00D30C47"/>
    <w:rsid w:val="00D352A8"/>
    <w:rsid w:val="00D523D6"/>
    <w:rsid w:val="00D82E92"/>
    <w:rsid w:val="00D8759B"/>
    <w:rsid w:val="00D878F7"/>
    <w:rsid w:val="00D96780"/>
    <w:rsid w:val="00DA6799"/>
    <w:rsid w:val="00DB550E"/>
    <w:rsid w:val="00DB5873"/>
    <w:rsid w:val="00DB6166"/>
    <w:rsid w:val="00DC0F50"/>
    <w:rsid w:val="00DC5214"/>
    <w:rsid w:val="00DC5CC6"/>
    <w:rsid w:val="00DC6430"/>
    <w:rsid w:val="00DE3C52"/>
    <w:rsid w:val="00DE4D63"/>
    <w:rsid w:val="00E02165"/>
    <w:rsid w:val="00E206FB"/>
    <w:rsid w:val="00E32683"/>
    <w:rsid w:val="00E37800"/>
    <w:rsid w:val="00E43FDC"/>
    <w:rsid w:val="00E5752D"/>
    <w:rsid w:val="00E57F22"/>
    <w:rsid w:val="00E61B08"/>
    <w:rsid w:val="00E62748"/>
    <w:rsid w:val="00E64FCD"/>
    <w:rsid w:val="00E67175"/>
    <w:rsid w:val="00E67BDC"/>
    <w:rsid w:val="00E71DDF"/>
    <w:rsid w:val="00E749A5"/>
    <w:rsid w:val="00E81BA5"/>
    <w:rsid w:val="00E8363B"/>
    <w:rsid w:val="00EA16A9"/>
    <w:rsid w:val="00EA3983"/>
    <w:rsid w:val="00EA648B"/>
    <w:rsid w:val="00EB0CDA"/>
    <w:rsid w:val="00EB6F3F"/>
    <w:rsid w:val="00EC3910"/>
    <w:rsid w:val="00EC6FFD"/>
    <w:rsid w:val="00ED3379"/>
    <w:rsid w:val="00ED3B81"/>
    <w:rsid w:val="00ED473F"/>
    <w:rsid w:val="00EE18E7"/>
    <w:rsid w:val="00EE66AB"/>
    <w:rsid w:val="00EF3C5E"/>
    <w:rsid w:val="00EF5585"/>
    <w:rsid w:val="00F062DA"/>
    <w:rsid w:val="00F212F9"/>
    <w:rsid w:val="00F43531"/>
    <w:rsid w:val="00F4540B"/>
    <w:rsid w:val="00F46FE8"/>
    <w:rsid w:val="00F47A99"/>
    <w:rsid w:val="00F509EF"/>
    <w:rsid w:val="00F5267E"/>
    <w:rsid w:val="00F65545"/>
    <w:rsid w:val="00F85618"/>
    <w:rsid w:val="00F87778"/>
    <w:rsid w:val="00F917F8"/>
    <w:rsid w:val="00FA0DDE"/>
    <w:rsid w:val="00FA7296"/>
    <w:rsid w:val="00FC6F33"/>
    <w:rsid w:val="00FD40E0"/>
    <w:rsid w:val="00FD6A68"/>
    <w:rsid w:val="00FE0745"/>
    <w:rsid w:val="00FE1163"/>
    <w:rsid w:val="00FE16C2"/>
    <w:rsid w:val="00FE1D7F"/>
    <w:rsid w:val="00FF703E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5B"/>
    <w:pPr>
      <w:ind w:left="720"/>
      <w:contextualSpacing/>
    </w:pPr>
  </w:style>
  <w:style w:type="table" w:styleId="a4">
    <w:name w:val="Table Grid"/>
    <w:basedOn w:val="a1"/>
    <w:uiPriority w:val="59"/>
    <w:rsid w:val="007E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5214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3219C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219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F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B07EF"/>
    <w:pPr>
      <w:spacing w:after="0" w:line="240" w:lineRule="auto"/>
    </w:pPr>
  </w:style>
  <w:style w:type="character" w:styleId="ab">
    <w:name w:val="footnote reference"/>
    <w:basedOn w:val="a0"/>
    <w:uiPriority w:val="99"/>
    <w:semiHidden/>
    <w:unhideWhenUsed/>
    <w:rsid w:val="002567F9"/>
    <w:rPr>
      <w:vertAlign w:val="superscript"/>
    </w:rPr>
  </w:style>
  <w:style w:type="paragraph" w:styleId="ac">
    <w:name w:val="Normal (Web)"/>
    <w:aliases w:val="Обычный (Web)"/>
    <w:basedOn w:val="a"/>
    <w:uiPriority w:val="99"/>
    <w:unhideWhenUsed/>
    <w:rsid w:val="0018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4566D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82A59"/>
  </w:style>
  <w:style w:type="paragraph" w:styleId="af0">
    <w:name w:val="footer"/>
    <w:basedOn w:val="a"/>
    <w:link w:val="af1"/>
    <w:uiPriority w:val="99"/>
    <w:unhideWhenUsed/>
    <w:rsid w:val="0058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2A59"/>
  </w:style>
  <w:style w:type="paragraph" w:customStyle="1" w:styleId="c2">
    <w:name w:val="c2"/>
    <w:basedOn w:val="a"/>
    <w:rsid w:val="003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33B"/>
  </w:style>
  <w:style w:type="paragraph" w:customStyle="1" w:styleId="c4">
    <w:name w:val="c4"/>
    <w:basedOn w:val="a"/>
    <w:rsid w:val="00C3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2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34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705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90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567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45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451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00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24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44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769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880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160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58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454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77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9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443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826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35D9-57AC-423C-843C-9B0AB6F1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17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Askiz SS</cp:lastModifiedBy>
  <cp:revision>3</cp:revision>
  <cp:lastPrinted>2019-05-24T07:52:00Z</cp:lastPrinted>
  <dcterms:created xsi:type="dcterms:W3CDTF">2023-11-22T13:58:00Z</dcterms:created>
  <dcterms:modified xsi:type="dcterms:W3CDTF">2023-11-23T06:26:00Z</dcterms:modified>
</cp:coreProperties>
</file>